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E38C6" w14:textId="09C74121" w:rsidR="005C0A60" w:rsidRPr="005C0A60" w:rsidRDefault="005C0A60" w:rsidP="005C0A60">
      <w:pPr>
        <w:spacing w:before="276"/>
        <w:ind w:left="456" w:right="985" w:firstLine="3"/>
        <w:jc w:val="right"/>
        <w:rPr>
          <w:bCs/>
          <w:i/>
          <w:iCs/>
          <w:sz w:val="24"/>
        </w:rPr>
      </w:pPr>
      <w:r w:rsidRPr="005C0A60">
        <w:rPr>
          <w:bCs/>
          <w:i/>
          <w:iCs/>
          <w:sz w:val="24"/>
        </w:rPr>
        <w:t>Specialiųjų sąlygų 2 priedas</w:t>
      </w:r>
    </w:p>
    <w:p w14:paraId="680FD6F1" w14:textId="1B9396A5" w:rsidR="00F50413" w:rsidRDefault="004F09C3">
      <w:pPr>
        <w:spacing w:before="276"/>
        <w:ind w:left="456" w:right="985" w:firstLine="3"/>
        <w:jc w:val="center"/>
        <w:rPr>
          <w:b/>
          <w:sz w:val="24"/>
        </w:rPr>
      </w:pPr>
      <w:r>
        <w:rPr>
          <w:b/>
          <w:sz w:val="24"/>
        </w:rPr>
        <w:t xml:space="preserve">PLASTIKO </w:t>
      </w:r>
      <w:r w:rsidR="00B13D1D">
        <w:rPr>
          <w:b/>
          <w:sz w:val="24"/>
        </w:rPr>
        <w:t>PAKUOČIŲ</w:t>
      </w:r>
      <w:r w:rsidR="00B13D1D">
        <w:rPr>
          <w:b/>
          <w:spacing w:val="-8"/>
          <w:sz w:val="24"/>
        </w:rPr>
        <w:t xml:space="preserve"> </w:t>
      </w:r>
      <w:r w:rsidR="00B13D1D">
        <w:rPr>
          <w:b/>
          <w:sz w:val="24"/>
        </w:rPr>
        <w:t xml:space="preserve">ATLIEKŲ </w:t>
      </w:r>
      <w:r w:rsidR="00712FD5">
        <w:rPr>
          <w:b/>
          <w:sz w:val="24"/>
        </w:rPr>
        <w:t xml:space="preserve">PARUOŠIMO NAUDOTI IR </w:t>
      </w:r>
      <w:r w:rsidR="00B13D1D">
        <w:rPr>
          <w:b/>
          <w:sz w:val="24"/>
        </w:rPr>
        <w:t>PERDIRB</w:t>
      </w:r>
      <w:r w:rsidR="00712FD5">
        <w:rPr>
          <w:b/>
          <w:sz w:val="24"/>
        </w:rPr>
        <w:t xml:space="preserve">TI </w:t>
      </w:r>
      <w:r w:rsidR="00B13D1D">
        <w:rPr>
          <w:b/>
          <w:spacing w:val="-2"/>
          <w:sz w:val="24"/>
        </w:rPr>
        <w:t>PASLAUGOS</w:t>
      </w:r>
    </w:p>
    <w:p w14:paraId="42B5B863" w14:textId="77777777" w:rsidR="00F50413" w:rsidRDefault="00000000">
      <w:pPr>
        <w:spacing w:before="274"/>
        <w:ind w:left="3620"/>
        <w:rPr>
          <w:b/>
          <w:sz w:val="24"/>
        </w:rPr>
      </w:pPr>
      <w:r>
        <w:rPr>
          <w:b/>
          <w:sz w:val="24"/>
        </w:rPr>
        <w:t>TECHNINĖ</w:t>
      </w:r>
      <w:r>
        <w:rPr>
          <w:b/>
          <w:spacing w:val="-6"/>
          <w:sz w:val="24"/>
        </w:rPr>
        <w:t xml:space="preserve"> </w:t>
      </w:r>
      <w:r>
        <w:rPr>
          <w:b/>
          <w:spacing w:val="-2"/>
          <w:sz w:val="24"/>
        </w:rPr>
        <w:t>SPECIFIKACIJA</w:t>
      </w:r>
    </w:p>
    <w:p w14:paraId="506F89D4" w14:textId="77777777" w:rsidR="00F50413" w:rsidRDefault="00F50413">
      <w:pPr>
        <w:pStyle w:val="Pagrindinistekstas"/>
        <w:ind w:left="0" w:firstLine="0"/>
        <w:jc w:val="left"/>
        <w:rPr>
          <w:b/>
        </w:rPr>
      </w:pPr>
    </w:p>
    <w:p w14:paraId="62075804" w14:textId="77777777" w:rsidR="00F50413" w:rsidRPr="00A07E39" w:rsidRDefault="00000000">
      <w:pPr>
        <w:pStyle w:val="Sraopastraipa"/>
        <w:numPr>
          <w:ilvl w:val="0"/>
          <w:numId w:val="4"/>
        </w:numPr>
        <w:tabs>
          <w:tab w:val="left" w:pos="2135"/>
        </w:tabs>
        <w:ind w:left="2135" w:hanging="244"/>
        <w:jc w:val="left"/>
        <w:rPr>
          <w:b/>
          <w:sz w:val="24"/>
        </w:rPr>
      </w:pPr>
      <w:r>
        <w:rPr>
          <w:b/>
          <w:sz w:val="24"/>
        </w:rPr>
        <w:t>BENDROSIOS</w:t>
      </w:r>
      <w:r>
        <w:rPr>
          <w:b/>
          <w:spacing w:val="-6"/>
          <w:sz w:val="24"/>
        </w:rPr>
        <w:t xml:space="preserve"> </w:t>
      </w:r>
      <w:r>
        <w:rPr>
          <w:b/>
          <w:sz w:val="24"/>
        </w:rPr>
        <w:t>NUOSTATOS</w:t>
      </w:r>
      <w:r>
        <w:rPr>
          <w:b/>
          <w:spacing w:val="-5"/>
          <w:sz w:val="24"/>
        </w:rPr>
        <w:t xml:space="preserve"> </w:t>
      </w:r>
      <w:r>
        <w:rPr>
          <w:b/>
          <w:sz w:val="24"/>
        </w:rPr>
        <w:t>IR</w:t>
      </w:r>
      <w:r>
        <w:rPr>
          <w:b/>
          <w:spacing w:val="-7"/>
          <w:sz w:val="24"/>
        </w:rPr>
        <w:t xml:space="preserve"> </w:t>
      </w:r>
      <w:r>
        <w:rPr>
          <w:b/>
          <w:sz w:val="24"/>
        </w:rPr>
        <w:t>PAGRINDINĖS</w:t>
      </w:r>
      <w:r>
        <w:rPr>
          <w:b/>
          <w:spacing w:val="-5"/>
          <w:sz w:val="24"/>
        </w:rPr>
        <w:t xml:space="preserve"> </w:t>
      </w:r>
      <w:r>
        <w:rPr>
          <w:b/>
          <w:spacing w:val="-2"/>
          <w:sz w:val="24"/>
        </w:rPr>
        <w:t>SĄVOKOS</w:t>
      </w:r>
    </w:p>
    <w:p w14:paraId="361FB653" w14:textId="77777777" w:rsidR="00A07E39" w:rsidRDefault="00A07E39" w:rsidP="00A07E39">
      <w:pPr>
        <w:pStyle w:val="Sraopastraipa"/>
        <w:tabs>
          <w:tab w:val="left" w:pos="2135"/>
        </w:tabs>
        <w:ind w:left="2135" w:firstLine="0"/>
        <w:jc w:val="right"/>
        <w:rPr>
          <w:b/>
          <w:sz w:val="24"/>
        </w:rPr>
      </w:pPr>
    </w:p>
    <w:p w14:paraId="4EC86EAA" w14:textId="4FF1BF65" w:rsidR="00F50413" w:rsidRPr="00B31A87" w:rsidRDefault="00000000">
      <w:pPr>
        <w:pStyle w:val="Sraopastraipa"/>
        <w:numPr>
          <w:ilvl w:val="1"/>
          <w:numId w:val="4"/>
        </w:numPr>
        <w:tabs>
          <w:tab w:val="left" w:pos="1111"/>
        </w:tabs>
        <w:spacing w:before="2"/>
        <w:ind w:right="120" w:firstLine="566"/>
        <w:rPr>
          <w:sz w:val="24"/>
          <w:szCs w:val="24"/>
        </w:rPr>
      </w:pPr>
      <w:r w:rsidRPr="00B31A87">
        <w:rPr>
          <w:sz w:val="24"/>
          <w:szCs w:val="24"/>
        </w:rPr>
        <w:t>Pirkimo</w:t>
      </w:r>
      <w:r w:rsidRPr="00B31A87">
        <w:rPr>
          <w:spacing w:val="-2"/>
          <w:sz w:val="24"/>
          <w:szCs w:val="24"/>
        </w:rPr>
        <w:t xml:space="preserve"> </w:t>
      </w:r>
      <w:r w:rsidRPr="00B31A87">
        <w:rPr>
          <w:sz w:val="24"/>
          <w:szCs w:val="24"/>
        </w:rPr>
        <w:t>objektas –</w:t>
      </w:r>
      <w:r w:rsidRPr="00B31A87">
        <w:rPr>
          <w:spacing w:val="-2"/>
          <w:sz w:val="24"/>
          <w:szCs w:val="24"/>
        </w:rPr>
        <w:t xml:space="preserve"> </w:t>
      </w:r>
      <w:r w:rsidR="00EF2F00" w:rsidRPr="00B31A87">
        <w:rPr>
          <w:sz w:val="24"/>
          <w:szCs w:val="24"/>
        </w:rPr>
        <w:t>UAB Alytaus regiono atliekų tvarkymo centro</w:t>
      </w:r>
      <w:r w:rsidR="00BD104D" w:rsidRPr="00B31A87">
        <w:rPr>
          <w:sz w:val="24"/>
          <w:szCs w:val="24"/>
        </w:rPr>
        <w:t xml:space="preserve"> (toliau – ARATC)</w:t>
      </w:r>
      <w:r w:rsidR="00EF2F00" w:rsidRPr="00B31A87">
        <w:rPr>
          <w:sz w:val="24"/>
          <w:szCs w:val="24"/>
        </w:rPr>
        <w:t xml:space="preserve"> valdomuose mechaninio rūšiavimo</w:t>
      </w:r>
      <w:r w:rsidR="0078317F">
        <w:rPr>
          <w:sz w:val="24"/>
          <w:szCs w:val="24"/>
        </w:rPr>
        <w:t xml:space="preserve"> įrenginiuose</w:t>
      </w:r>
      <w:r w:rsidR="00267086">
        <w:rPr>
          <w:sz w:val="24"/>
          <w:szCs w:val="24"/>
        </w:rPr>
        <w:t>, didelių gabaritų atliekų surinkimo aikštelėse bei iš juridinių asmenų surinktame nekomunalinių atliekų sraute</w:t>
      </w:r>
      <w:r w:rsidRPr="00B31A87">
        <w:rPr>
          <w:sz w:val="24"/>
          <w:szCs w:val="24"/>
        </w:rPr>
        <w:t xml:space="preserve"> susidar</w:t>
      </w:r>
      <w:r w:rsidR="00267086">
        <w:rPr>
          <w:sz w:val="24"/>
          <w:szCs w:val="24"/>
        </w:rPr>
        <w:t>iusių</w:t>
      </w:r>
      <w:r w:rsidRPr="00B31A87">
        <w:rPr>
          <w:sz w:val="24"/>
          <w:szCs w:val="24"/>
        </w:rPr>
        <w:t xml:space="preserve"> </w:t>
      </w:r>
      <w:r w:rsidR="004F09C3">
        <w:rPr>
          <w:sz w:val="24"/>
          <w:szCs w:val="24"/>
        </w:rPr>
        <w:t xml:space="preserve">plastiko </w:t>
      </w:r>
      <w:r w:rsidRPr="00B31A87">
        <w:rPr>
          <w:sz w:val="24"/>
          <w:szCs w:val="24"/>
        </w:rPr>
        <w:t>pakuočių atliekų</w:t>
      </w:r>
      <w:r w:rsidR="00267086">
        <w:rPr>
          <w:sz w:val="24"/>
          <w:szCs w:val="24"/>
        </w:rPr>
        <w:t xml:space="preserve"> </w:t>
      </w:r>
      <w:r w:rsidR="00EF2F00" w:rsidRPr="00B31A87">
        <w:rPr>
          <w:sz w:val="24"/>
          <w:szCs w:val="24"/>
        </w:rPr>
        <w:t xml:space="preserve"> perdirbimo</w:t>
      </w:r>
      <w:r w:rsidRPr="00B31A87">
        <w:rPr>
          <w:sz w:val="24"/>
          <w:szCs w:val="24"/>
        </w:rPr>
        <w:t xml:space="preserve"> paslaug</w:t>
      </w:r>
      <w:r w:rsidR="00267086">
        <w:rPr>
          <w:sz w:val="24"/>
          <w:szCs w:val="24"/>
        </w:rPr>
        <w:t>o</w:t>
      </w:r>
      <w:r w:rsidRPr="00B31A87">
        <w:rPr>
          <w:sz w:val="24"/>
          <w:szCs w:val="24"/>
        </w:rPr>
        <w:t>s.</w:t>
      </w:r>
    </w:p>
    <w:p w14:paraId="3EF0A535" w14:textId="77777777" w:rsidR="00A07E39" w:rsidRPr="00B31A87" w:rsidRDefault="00A07E39" w:rsidP="00A07E39">
      <w:pPr>
        <w:pStyle w:val="Sraopastraipa"/>
        <w:tabs>
          <w:tab w:val="left" w:pos="1111"/>
        </w:tabs>
        <w:spacing w:before="2"/>
        <w:ind w:left="685" w:right="120" w:firstLine="0"/>
        <w:jc w:val="right"/>
        <w:rPr>
          <w:sz w:val="24"/>
          <w:szCs w:val="24"/>
        </w:rPr>
      </w:pPr>
    </w:p>
    <w:p w14:paraId="7A4A4818" w14:textId="046C0B0F" w:rsidR="00F50413" w:rsidRPr="00B31A87" w:rsidRDefault="00000000">
      <w:pPr>
        <w:pStyle w:val="Sraopastraipa"/>
        <w:numPr>
          <w:ilvl w:val="1"/>
          <w:numId w:val="4"/>
        </w:numPr>
        <w:tabs>
          <w:tab w:val="left" w:pos="1102"/>
        </w:tabs>
        <w:ind w:right="118" w:firstLine="566"/>
        <w:rPr>
          <w:bCs/>
          <w:sz w:val="24"/>
          <w:szCs w:val="24"/>
        </w:rPr>
      </w:pPr>
      <w:r w:rsidRPr="00B31A87">
        <w:rPr>
          <w:bCs/>
          <w:sz w:val="24"/>
          <w:szCs w:val="24"/>
        </w:rPr>
        <w:t>Paslaugos</w:t>
      </w:r>
      <w:r w:rsidRPr="00B31A87">
        <w:rPr>
          <w:bCs/>
          <w:spacing w:val="-8"/>
          <w:sz w:val="24"/>
          <w:szCs w:val="24"/>
        </w:rPr>
        <w:t xml:space="preserve"> </w:t>
      </w:r>
      <w:r w:rsidRPr="00B31A87">
        <w:rPr>
          <w:bCs/>
          <w:sz w:val="24"/>
          <w:szCs w:val="24"/>
        </w:rPr>
        <w:t>perkamos</w:t>
      </w:r>
      <w:r w:rsidRPr="00B31A87">
        <w:rPr>
          <w:bCs/>
          <w:spacing w:val="-9"/>
          <w:sz w:val="24"/>
          <w:szCs w:val="24"/>
        </w:rPr>
        <w:t xml:space="preserve"> </w:t>
      </w:r>
      <w:r w:rsidRPr="00B31A87">
        <w:rPr>
          <w:bCs/>
          <w:sz w:val="24"/>
          <w:szCs w:val="24"/>
        </w:rPr>
        <w:t>siekiant</w:t>
      </w:r>
      <w:r w:rsidRPr="00B31A87">
        <w:rPr>
          <w:bCs/>
          <w:spacing w:val="-10"/>
          <w:sz w:val="24"/>
          <w:szCs w:val="24"/>
        </w:rPr>
        <w:t xml:space="preserve"> </w:t>
      </w:r>
      <w:r w:rsidRPr="00B31A87">
        <w:rPr>
          <w:bCs/>
          <w:sz w:val="24"/>
          <w:szCs w:val="24"/>
        </w:rPr>
        <w:t>užtikrinti,</w:t>
      </w:r>
      <w:r w:rsidRPr="00B31A87">
        <w:rPr>
          <w:bCs/>
          <w:spacing w:val="-10"/>
          <w:sz w:val="24"/>
          <w:szCs w:val="24"/>
        </w:rPr>
        <w:t xml:space="preserve"> </w:t>
      </w:r>
      <w:r w:rsidRPr="00B31A87">
        <w:rPr>
          <w:bCs/>
          <w:sz w:val="24"/>
          <w:szCs w:val="24"/>
        </w:rPr>
        <w:t>kad</w:t>
      </w:r>
      <w:r w:rsidRPr="00B31A87">
        <w:rPr>
          <w:bCs/>
          <w:spacing w:val="-10"/>
          <w:sz w:val="24"/>
          <w:szCs w:val="24"/>
        </w:rPr>
        <w:t xml:space="preserve"> </w:t>
      </w:r>
      <w:r w:rsidRPr="00B31A87">
        <w:rPr>
          <w:bCs/>
          <w:sz w:val="24"/>
          <w:szCs w:val="24"/>
        </w:rPr>
        <w:t>būtų</w:t>
      </w:r>
      <w:r w:rsidRPr="00B31A87">
        <w:rPr>
          <w:bCs/>
          <w:spacing w:val="-6"/>
          <w:sz w:val="24"/>
          <w:szCs w:val="24"/>
        </w:rPr>
        <w:t xml:space="preserve"> </w:t>
      </w:r>
      <w:r w:rsidRPr="00B31A87">
        <w:rPr>
          <w:bCs/>
          <w:sz w:val="24"/>
          <w:szCs w:val="24"/>
        </w:rPr>
        <w:t>įvykdytos</w:t>
      </w:r>
      <w:r w:rsidRPr="00B31A87">
        <w:rPr>
          <w:bCs/>
          <w:spacing w:val="-13"/>
          <w:sz w:val="24"/>
          <w:szCs w:val="24"/>
        </w:rPr>
        <w:t xml:space="preserve"> </w:t>
      </w:r>
      <w:r w:rsidRPr="00B31A87">
        <w:rPr>
          <w:bCs/>
          <w:sz w:val="24"/>
          <w:szCs w:val="24"/>
        </w:rPr>
        <w:t>pakuočių</w:t>
      </w:r>
      <w:r w:rsidRPr="00B31A87">
        <w:rPr>
          <w:bCs/>
          <w:spacing w:val="-10"/>
          <w:sz w:val="24"/>
          <w:szCs w:val="24"/>
        </w:rPr>
        <w:t xml:space="preserve"> </w:t>
      </w:r>
      <w:r w:rsidRPr="00B31A87">
        <w:rPr>
          <w:bCs/>
          <w:sz w:val="24"/>
          <w:szCs w:val="24"/>
        </w:rPr>
        <w:t>gamintojams</w:t>
      </w:r>
      <w:r w:rsidRPr="00B31A87">
        <w:rPr>
          <w:bCs/>
          <w:spacing w:val="-9"/>
          <w:sz w:val="24"/>
          <w:szCs w:val="24"/>
        </w:rPr>
        <w:t xml:space="preserve"> </w:t>
      </w:r>
      <w:r w:rsidRPr="00B31A87">
        <w:rPr>
          <w:bCs/>
          <w:sz w:val="24"/>
          <w:szCs w:val="24"/>
        </w:rPr>
        <w:t xml:space="preserve">ir importuotojams nustatytos pakuočių atliekų tvarkymo užduotys bei garantuoti </w:t>
      </w:r>
      <w:r w:rsidR="00E74A7E" w:rsidRPr="00B31A87">
        <w:rPr>
          <w:bCs/>
          <w:sz w:val="24"/>
          <w:szCs w:val="24"/>
        </w:rPr>
        <w:t>Alytaus regiono</w:t>
      </w:r>
      <w:r w:rsidRPr="00B31A87">
        <w:rPr>
          <w:bCs/>
          <w:sz w:val="24"/>
          <w:szCs w:val="24"/>
        </w:rPr>
        <w:t xml:space="preserve"> atliekų turėtojams geros kokybės ir prieinamas komunalinių atliekų tvarkymo paslaugas. Perkančioji organizacija pageidauja, kad </w:t>
      </w:r>
      <w:r w:rsidR="00A07E39" w:rsidRPr="00B31A87">
        <w:rPr>
          <w:bCs/>
          <w:sz w:val="24"/>
          <w:szCs w:val="24"/>
        </w:rPr>
        <w:t xml:space="preserve">atrūšiuotas </w:t>
      </w:r>
      <w:r w:rsidRPr="00B31A87">
        <w:rPr>
          <w:bCs/>
          <w:sz w:val="24"/>
          <w:szCs w:val="24"/>
        </w:rPr>
        <w:t>pakuo</w:t>
      </w:r>
      <w:r w:rsidR="00A07E39" w:rsidRPr="00B31A87">
        <w:rPr>
          <w:bCs/>
          <w:sz w:val="24"/>
          <w:szCs w:val="24"/>
        </w:rPr>
        <w:t>tės</w:t>
      </w:r>
      <w:r w:rsidRPr="00B31A87">
        <w:rPr>
          <w:bCs/>
          <w:sz w:val="24"/>
          <w:szCs w:val="24"/>
        </w:rPr>
        <w:t xml:space="preserve"> atliekas iš Perkančiosios</w:t>
      </w:r>
      <w:r w:rsidRPr="00B31A87">
        <w:rPr>
          <w:bCs/>
          <w:spacing w:val="-10"/>
          <w:sz w:val="24"/>
          <w:szCs w:val="24"/>
        </w:rPr>
        <w:t xml:space="preserve"> </w:t>
      </w:r>
      <w:r w:rsidRPr="00B31A87">
        <w:rPr>
          <w:bCs/>
          <w:sz w:val="24"/>
          <w:szCs w:val="24"/>
        </w:rPr>
        <w:t>organizacijos</w:t>
      </w:r>
      <w:r w:rsidRPr="00B31A87">
        <w:rPr>
          <w:bCs/>
          <w:spacing w:val="-10"/>
          <w:sz w:val="24"/>
          <w:szCs w:val="24"/>
        </w:rPr>
        <w:t xml:space="preserve"> </w:t>
      </w:r>
      <w:r w:rsidR="00E74A7E" w:rsidRPr="00B31A87">
        <w:rPr>
          <w:bCs/>
          <w:sz w:val="24"/>
          <w:szCs w:val="24"/>
        </w:rPr>
        <w:t>teritorijos</w:t>
      </w:r>
      <w:r w:rsidRPr="00B31A87">
        <w:rPr>
          <w:bCs/>
          <w:spacing w:val="-10"/>
          <w:sz w:val="24"/>
          <w:szCs w:val="24"/>
        </w:rPr>
        <w:t xml:space="preserve"> </w:t>
      </w:r>
      <w:r w:rsidRPr="00B31A87">
        <w:rPr>
          <w:bCs/>
          <w:sz w:val="24"/>
          <w:szCs w:val="24"/>
        </w:rPr>
        <w:t>(</w:t>
      </w:r>
      <w:r w:rsidR="00E74A7E" w:rsidRPr="00B31A87">
        <w:rPr>
          <w:bCs/>
          <w:sz w:val="24"/>
          <w:szCs w:val="24"/>
        </w:rPr>
        <w:t>Takniškių k. Karjero g. 2, Alytaus raj.</w:t>
      </w:r>
      <w:r w:rsidRPr="00B31A87">
        <w:rPr>
          <w:bCs/>
          <w:sz w:val="24"/>
          <w:szCs w:val="24"/>
        </w:rPr>
        <w:t>) į</w:t>
      </w:r>
      <w:r w:rsidRPr="00B31A87">
        <w:rPr>
          <w:bCs/>
          <w:spacing w:val="-12"/>
          <w:sz w:val="24"/>
          <w:szCs w:val="24"/>
        </w:rPr>
        <w:t xml:space="preserve"> </w:t>
      </w:r>
      <w:r w:rsidR="00A07E39" w:rsidRPr="00B31A87">
        <w:rPr>
          <w:bCs/>
          <w:spacing w:val="-12"/>
          <w:sz w:val="24"/>
          <w:szCs w:val="24"/>
        </w:rPr>
        <w:t xml:space="preserve">pakuotės </w:t>
      </w:r>
      <w:r w:rsidR="00A07E39" w:rsidRPr="00B31A87">
        <w:rPr>
          <w:bCs/>
          <w:sz w:val="24"/>
          <w:szCs w:val="24"/>
        </w:rPr>
        <w:t>perdirbimo</w:t>
      </w:r>
      <w:r w:rsidRPr="00B31A87">
        <w:rPr>
          <w:bCs/>
          <w:spacing w:val="-13"/>
          <w:sz w:val="24"/>
          <w:szCs w:val="24"/>
        </w:rPr>
        <w:t xml:space="preserve"> </w:t>
      </w:r>
      <w:r w:rsidRPr="00B31A87">
        <w:rPr>
          <w:bCs/>
          <w:sz w:val="24"/>
          <w:szCs w:val="24"/>
        </w:rPr>
        <w:t>įrenginius pristatys Tiekėjas savo transportu. Transportavimo išlaidos įsipareigoja padengti tiekėjas.</w:t>
      </w:r>
    </w:p>
    <w:p w14:paraId="00E671D5" w14:textId="77777777" w:rsidR="00A07E39" w:rsidRPr="00B31A87" w:rsidRDefault="00A07E39" w:rsidP="00A07E39">
      <w:pPr>
        <w:pStyle w:val="Sraopastraipa"/>
        <w:tabs>
          <w:tab w:val="left" w:pos="1102"/>
        </w:tabs>
        <w:ind w:left="685" w:right="118" w:firstLine="0"/>
        <w:jc w:val="right"/>
        <w:rPr>
          <w:b/>
          <w:sz w:val="24"/>
          <w:szCs w:val="24"/>
        </w:rPr>
      </w:pPr>
    </w:p>
    <w:p w14:paraId="0EBCC6D8" w14:textId="77777777" w:rsidR="00F50413" w:rsidRPr="00B31A87" w:rsidRDefault="00000000">
      <w:pPr>
        <w:pStyle w:val="Sraopastraipa"/>
        <w:numPr>
          <w:ilvl w:val="1"/>
          <w:numId w:val="4"/>
        </w:numPr>
        <w:tabs>
          <w:tab w:val="left" w:pos="1107"/>
        </w:tabs>
        <w:ind w:left="1107" w:hanging="421"/>
        <w:rPr>
          <w:sz w:val="24"/>
          <w:szCs w:val="24"/>
        </w:rPr>
      </w:pPr>
      <w:r w:rsidRPr="00B31A87">
        <w:rPr>
          <w:sz w:val="24"/>
          <w:szCs w:val="24"/>
        </w:rPr>
        <w:t>Paslaugos</w:t>
      </w:r>
      <w:r w:rsidRPr="00B31A87">
        <w:rPr>
          <w:spacing w:val="-8"/>
          <w:sz w:val="24"/>
          <w:szCs w:val="24"/>
        </w:rPr>
        <w:t xml:space="preserve"> </w:t>
      </w:r>
      <w:r w:rsidRPr="00B31A87">
        <w:rPr>
          <w:sz w:val="24"/>
          <w:szCs w:val="24"/>
        </w:rPr>
        <w:t>teikiamos</w:t>
      </w:r>
      <w:r w:rsidRPr="00B31A87">
        <w:rPr>
          <w:spacing w:val="-6"/>
          <w:sz w:val="24"/>
          <w:szCs w:val="24"/>
        </w:rPr>
        <w:t xml:space="preserve"> </w:t>
      </w:r>
      <w:r w:rsidRPr="00B31A87">
        <w:rPr>
          <w:sz w:val="24"/>
          <w:szCs w:val="24"/>
        </w:rPr>
        <w:t>vadovaujantis</w:t>
      </w:r>
      <w:r w:rsidRPr="00B31A87">
        <w:rPr>
          <w:spacing w:val="-4"/>
          <w:sz w:val="24"/>
          <w:szCs w:val="24"/>
        </w:rPr>
        <w:t xml:space="preserve"> </w:t>
      </w:r>
      <w:r w:rsidRPr="00B31A87">
        <w:rPr>
          <w:sz w:val="24"/>
          <w:szCs w:val="24"/>
        </w:rPr>
        <w:t>šių</w:t>
      </w:r>
      <w:r w:rsidRPr="00B31A87">
        <w:rPr>
          <w:spacing w:val="-3"/>
          <w:sz w:val="24"/>
          <w:szCs w:val="24"/>
        </w:rPr>
        <w:t xml:space="preserve"> </w:t>
      </w:r>
      <w:r w:rsidRPr="00B31A87">
        <w:rPr>
          <w:sz w:val="24"/>
          <w:szCs w:val="24"/>
        </w:rPr>
        <w:t>teisės</w:t>
      </w:r>
      <w:r w:rsidRPr="00B31A87">
        <w:rPr>
          <w:spacing w:val="-6"/>
          <w:sz w:val="24"/>
          <w:szCs w:val="24"/>
        </w:rPr>
        <w:t xml:space="preserve"> </w:t>
      </w:r>
      <w:r w:rsidRPr="00B31A87">
        <w:rPr>
          <w:sz w:val="24"/>
          <w:szCs w:val="24"/>
        </w:rPr>
        <w:t>aktų</w:t>
      </w:r>
      <w:r w:rsidRPr="00B31A87">
        <w:rPr>
          <w:spacing w:val="-3"/>
          <w:sz w:val="24"/>
          <w:szCs w:val="24"/>
        </w:rPr>
        <w:t xml:space="preserve"> </w:t>
      </w:r>
      <w:r w:rsidRPr="00B31A87">
        <w:rPr>
          <w:sz w:val="24"/>
          <w:szCs w:val="24"/>
        </w:rPr>
        <w:t>aktualia</w:t>
      </w:r>
      <w:r w:rsidRPr="00B31A87">
        <w:rPr>
          <w:spacing w:val="-3"/>
          <w:sz w:val="24"/>
          <w:szCs w:val="24"/>
        </w:rPr>
        <w:t xml:space="preserve"> </w:t>
      </w:r>
      <w:r w:rsidRPr="00B31A87">
        <w:rPr>
          <w:spacing w:val="-2"/>
          <w:sz w:val="24"/>
          <w:szCs w:val="24"/>
        </w:rPr>
        <w:t>redakcija:</w:t>
      </w:r>
    </w:p>
    <w:p w14:paraId="7B250556" w14:textId="77777777" w:rsidR="00F50413" w:rsidRPr="00B31A87" w:rsidRDefault="00000000">
      <w:pPr>
        <w:pStyle w:val="Sraopastraipa"/>
        <w:numPr>
          <w:ilvl w:val="2"/>
          <w:numId w:val="4"/>
        </w:numPr>
        <w:tabs>
          <w:tab w:val="left" w:pos="1289"/>
        </w:tabs>
        <w:spacing w:before="2" w:line="275" w:lineRule="exact"/>
        <w:ind w:left="1289" w:hanging="603"/>
        <w:rPr>
          <w:sz w:val="24"/>
          <w:szCs w:val="24"/>
        </w:rPr>
      </w:pPr>
      <w:r w:rsidRPr="00B31A87">
        <w:rPr>
          <w:sz w:val="24"/>
          <w:szCs w:val="24"/>
        </w:rPr>
        <w:t>Lietuvos</w:t>
      </w:r>
      <w:r w:rsidRPr="00B31A87">
        <w:rPr>
          <w:spacing w:val="-6"/>
          <w:sz w:val="24"/>
          <w:szCs w:val="24"/>
        </w:rPr>
        <w:t xml:space="preserve"> </w:t>
      </w:r>
      <w:r w:rsidRPr="00B31A87">
        <w:rPr>
          <w:sz w:val="24"/>
          <w:szCs w:val="24"/>
        </w:rPr>
        <w:t>Respublikos</w:t>
      </w:r>
      <w:r w:rsidRPr="00B31A87">
        <w:rPr>
          <w:spacing w:val="-5"/>
          <w:sz w:val="24"/>
          <w:szCs w:val="24"/>
        </w:rPr>
        <w:t xml:space="preserve"> </w:t>
      </w:r>
      <w:r w:rsidRPr="00B31A87">
        <w:rPr>
          <w:sz w:val="24"/>
          <w:szCs w:val="24"/>
        </w:rPr>
        <w:t>atliekų</w:t>
      </w:r>
      <w:r w:rsidRPr="00B31A87">
        <w:rPr>
          <w:spacing w:val="-4"/>
          <w:sz w:val="24"/>
          <w:szCs w:val="24"/>
        </w:rPr>
        <w:t xml:space="preserve"> </w:t>
      </w:r>
      <w:r w:rsidRPr="00B31A87">
        <w:rPr>
          <w:sz w:val="24"/>
          <w:szCs w:val="24"/>
        </w:rPr>
        <w:t>tvarkymo</w:t>
      </w:r>
      <w:r w:rsidRPr="00B31A87">
        <w:rPr>
          <w:spacing w:val="-2"/>
          <w:sz w:val="24"/>
          <w:szCs w:val="24"/>
        </w:rPr>
        <w:t xml:space="preserve"> įstatymu;</w:t>
      </w:r>
    </w:p>
    <w:p w14:paraId="564AAF46" w14:textId="77777777" w:rsidR="00F50413" w:rsidRPr="00B31A87" w:rsidRDefault="00000000">
      <w:pPr>
        <w:pStyle w:val="Sraopastraipa"/>
        <w:numPr>
          <w:ilvl w:val="2"/>
          <w:numId w:val="4"/>
        </w:numPr>
        <w:tabs>
          <w:tab w:val="left" w:pos="1289"/>
        </w:tabs>
        <w:spacing w:line="275" w:lineRule="exact"/>
        <w:ind w:left="1289" w:hanging="603"/>
        <w:rPr>
          <w:sz w:val="24"/>
          <w:szCs w:val="24"/>
        </w:rPr>
      </w:pPr>
      <w:r w:rsidRPr="00B31A87">
        <w:rPr>
          <w:sz w:val="24"/>
          <w:szCs w:val="24"/>
        </w:rPr>
        <w:t>Lietuvos</w:t>
      </w:r>
      <w:r w:rsidRPr="00B31A87">
        <w:rPr>
          <w:spacing w:val="-4"/>
          <w:sz w:val="24"/>
          <w:szCs w:val="24"/>
        </w:rPr>
        <w:t xml:space="preserve"> </w:t>
      </w:r>
      <w:r w:rsidRPr="00B31A87">
        <w:rPr>
          <w:sz w:val="24"/>
          <w:szCs w:val="24"/>
        </w:rPr>
        <w:t>Respublikos pakuočių ir</w:t>
      </w:r>
      <w:r w:rsidRPr="00B31A87">
        <w:rPr>
          <w:spacing w:val="1"/>
          <w:sz w:val="24"/>
          <w:szCs w:val="24"/>
        </w:rPr>
        <w:t xml:space="preserve"> </w:t>
      </w:r>
      <w:r w:rsidRPr="00B31A87">
        <w:rPr>
          <w:sz w:val="24"/>
          <w:szCs w:val="24"/>
        </w:rPr>
        <w:t>pakuočių</w:t>
      </w:r>
      <w:r w:rsidRPr="00B31A87">
        <w:rPr>
          <w:spacing w:val="-3"/>
          <w:sz w:val="24"/>
          <w:szCs w:val="24"/>
        </w:rPr>
        <w:t xml:space="preserve"> </w:t>
      </w:r>
      <w:r w:rsidRPr="00B31A87">
        <w:rPr>
          <w:sz w:val="24"/>
          <w:szCs w:val="24"/>
        </w:rPr>
        <w:t>atliekų</w:t>
      </w:r>
      <w:r w:rsidRPr="00B31A87">
        <w:rPr>
          <w:spacing w:val="-1"/>
          <w:sz w:val="24"/>
          <w:szCs w:val="24"/>
        </w:rPr>
        <w:t xml:space="preserve"> </w:t>
      </w:r>
      <w:r w:rsidRPr="00B31A87">
        <w:rPr>
          <w:sz w:val="24"/>
          <w:szCs w:val="24"/>
        </w:rPr>
        <w:t xml:space="preserve">tvarkymo </w:t>
      </w:r>
      <w:r w:rsidRPr="00B31A87">
        <w:rPr>
          <w:spacing w:val="-2"/>
          <w:sz w:val="24"/>
          <w:szCs w:val="24"/>
        </w:rPr>
        <w:t>įstatymu;</w:t>
      </w:r>
    </w:p>
    <w:p w14:paraId="0A32F42A" w14:textId="77777777" w:rsidR="00F50413" w:rsidRPr="00B31A87" w:rsidRDefault="00000000">
      <w:pPr>
        <w:pStyle w:val="Sraopastraipa"/>
        <w:numPr>
          <w:ilvl w:val="2"/>
          <w:numId w:val="4"/>
        </w:numPr>
        <w:tabs>
          <w:tab w:val="left" w:pos="1331"/>
        </w:tabs>
        <w:spacing w:before="4" w:line="237" w:lineRule="auto"/>
        <w:ind w:left="119" w:right="124" w:firstLine="566"/>
        <w:rPr>
          <w:sz w:val="24"/>
          <w:szCs w:val="24"/>
        </w:rPr>
      </w:pPr>
      <w:r w:rsidRPr="00B31A87">
        <w:rPr>
          <w:sz w:val="24"/>
          <w:szCs w:val="24"/>
        </w:rPr>
        <w:t>Lietuvos</w:t>
      </w:r>
      <w:r w:rsidRPr="00B31A87">
        <w:rPr>
          <w:spacing w:val="38"/>
          <w:sz w:val="24"/>
          <w:szCs w:val="24"/>
        </w:rPr>
        <w:t xml:space="preserve"> </w:t>
      </w:r>
      <w:r w:rsidRPr="00B31A87">
        <w:rPr>
          <w:sz w:val="24"/>
          <w:szCs w:val="24"/>
        </w:rPr>
        <w:t>Respublikos</w:t>
      </w:r>
      <w:r w:rsidRPr="00B31A87">
        <w:rPr>
          <w:spacing w:val="38"/>
          <w:sz w:val="24"/>
          <w:szCs w:val="24"/>
        </w:rPr>
        <w:t xml:space="preserve"> </w:t>
      </w:r>
      <w:r w:rsidRPr="00B31A87">
        <w:rPr>
          <w:sz w:val="24"/>
          <w:szCs w:val="24"/>
        </w:rPr>
        <w:t>aplinkos</w:t>
      </w:r>
      <w:r w:rsidRPr="00B31A87">
        <w:rPr>
          <w:spacing w:val="38"/>
          <w:sz w:val="24"/>
          <w:szCs w:val="24"/>
        </w:rPr>
        <w:t xml:space="preserve"> </w:t>
      </w:r>
      <w:r w:rsidRPr="00B31A87">
        <w:rPr>
          <w:sz w:val="24"/>
          <w:szCs w:val="24"/>
        </w:rPr>
        <w:t>ministro</w:t>
      </w:r>
      <w:r w:rsidRPr="00B31A87">
        <w:rPr>
          <w:spacing w:val="40"/>
          <w:sz w:val="24"/>
          <w:szCs w:val="24"/>
        </w:rPr>
        <w:t xml:space="preserve"> </w:t>
      </w:r>
      <w:r w:rsidRPr="00B31A87">
        <w:rPr>
          <w:sz w:val="24"/>
          <w:szCs w:val="24"/>
        </w:rPr>
        <w:t>patvirtintu</w:t>
      </w:r>
      <w:r w:rsidRPr="00B31A87">
        <w:rPr>
          <w:spacing w:val="40"/>
          <w:sz w:val="24"/>
          <w:szCs w:val="24"/>
        </w:rPr>
        <w:t xml:space="preserve"> </w:t>
      </w:r>
      <w:r w:rsidRPr="00B31A87">
        <w:rPr>
          <w:sz w:val="24"/>
          <w:szCs w:val="24"/>
        </w:rPr>
        <w:t>Gaminių</w:t>
      </w:r>
      <w:r w:rsidRPr="00B31A87">
        <w:rPr>
          <w:spacing w:val="36"/>
          <w:sz w:val="24"/>
          <w:szCs w:val="24"/>
        </w:rPr>
        <w:t xml:space="preserve"> </w:t>
      </w:r>
      <w:r w:rsidRPr="00B31A87">
        <w:rPr>
          <w:sz w:val="24"/>
          <w:szCs w:val="24"/>
        </w:rPr>
        <w:t>ir</w:t>
      </w:r>
      <w:r w:rsidRPr="00B31A87">
        <w:rPr>
          <w:spacing w:val="37"/>
          <w:sz w:val="24"/>
          <w:szCs w:val="24"/>
        </w:rPr>
        <w:t xml:space="preserve"> </w:t>
      </w:r>
      <w:r w:rsidRPr="00B31A87">
        <w:rPr>
          <w:sz w:val="24"/>
          <w:szCs w:val="24"/>
        </w:rPr>
        <w:t>(ar)</w:t>
      </w:r>
      <w:r w:rsidRPr="00B31A87">
        <w:rPr>
          <w:spacing w:val="37"/>
          <w:sz w:val="24"/>
          <w:szCs w:val="24"/>
        </w:rPr>
        <w:t xml:space="preserve"> </w:t>
      </w:r>
      <w:r w:rsidRPr="00B31A87">
        <w:rPr>
          <w:sz w:val="24"/>
          <w:szCs w:val="24"/>
        </w:rPr>
        <w:t>pakuočių</w:t>
      </w:r>
      <w:r w:rsidRPr="00B31A87">
        <w:rPr>
          <w:spacing w:val="40"/>
          <w:sz w:val="24"/>
          <w:szCs w:val="24"/>
        </w:rPr>
        <w:t xml:space="preserve"> </w:t>
      </w:r>
      <w:r w:rsidRPr="00B31A87">
        <w:rPr>
          <w:sz w:val="24"/>
          <w:szCs w:val="24"/>
        </w:rPr>
        <w:t>atliekų sutvarkymą įrodančių dokumentų išrašymo tvarkos aprašu;</w:t>
      </w:r>
    </w:p>
    <w:p w14:paraId="5FCD99AA" w14:textId="77777777" w:rsidR="00F50413" w:rsidRPr="00B31A87" w:rsidRDefault="00000000">
      <w:pPr>
        <w:pStyle w:val="Sraopastraipa"/>
        <w:numPr>
          <w:ilvl w:val="2"/>
          <w:numId w:val="4"/>
        </w:numPr>
        <w:tabs>
          <w:tab w:val="left" w:pos="1365"/>
        </w:tabs>
        <w:spacing w:before="6" w:line="237" w:lineRule="auto"/>
        <w:ind w:left="119" w:right="118" w:firstLine="566"/>
        <w:rPr>
          <w:sz w:val="24"/>
          <w:szCs w:val="24"/>
        </w:rPr>
      </w:pPr>
      <w:r w:rsidRPr="00B31A87">
        <w:rPr>
          <w:sz w:val="24"/>
          <w:szCs w:val="24"/>
        </w:rPr>
        <w:t>Lietuvos</w:t>
      </w:r>
      <w:r w:rsidRPr="00B31A87">
        <w:rPr>
          <w:spacing w:val="40"/>
          <w:sz w:val="24"/>
          <w:szCs w:val="24"/>
        </w:rPr>
        <w:t xml:space="preserve"> </w:t>
      </w:r>
      <w:r w:rsidRPr="00B31A87">
        <w:rPr>
          <w:sz w:val="24"/>
          <w:szCs w:val="24"/>
        </w:rPr>
        <w:t>Respublikos</w:t>
      </w:r>
      <w:r w:rsidRPr="00B31A87">
        <w:rPr>
          <w:spacing w:val="40"/>
          <w:sz w:val="24"/>
          <w:szCs w:val="24"/>
        </w:rPr>
        <w:t xml:space="preserve"> </w:t>
      </w:r>
      <w:r w:rsidRPr="00B31A87">
        <w:rPr>
          <w:sz w:val="24"/>
          <w:szCs w:val="24"/>
        </w:rPr>
        <w:t>aplinkos</w:t>
      </w:r>
      <w:r w:rsidRPr="00B31A87">
        <w:rPr>
          <w:spacing w:val="40"/>
          <w:sz w:val="24"/>
          <w:szCs w:val="24"/>
        </w:rPr>
        <w:t xml:space="preserve"> </w:t>
      </w:r>
      <w:r w:rsidRPr="00B31A87">
        <w:rPr>
          <w:sz w:val="24"/>
          <w:szCs w:val="24"/>
        </w:rPr>
        <w:t>ministro</w:t>
      </w:r>
      <w:r w:rsidRPr="00B31A87">
        <w:rPr>
          <w:spacing w:val="40"/>
          <w:sz w:val="24"/>
          <w:szCs w:val="24"/>
        </w:rPr>
        <w:t xml:space="preserve"> </w:t>
      </w:r>
      <w:r w:rsidRPr="00B31A87">
        <w:rPr>
          <w:sz w:val="24"/>
          <w:szCs w:val="24"/>
        </w:rPr>
        <w:t>įsakymu</w:t>
      </w:r>
      <w:r w:rsidRPr="00B31A87">
        <w:rPr>
          <w:spacing w:val="40"/>
          <w:sz w:val="24"/>
          <w:szCs w:val="24"/>
        </w:rPr>
        <w:t xml:space="preserve"> </w:t>
      </w:r>
      <w:r w:rsidRPr="00B31A87">
        <w:rPr>
          <w:sz w:val="24"/>
          <w:szCs w:val="24"/>
        </w:rPr>
        <w:t>patvirtintomis</w:t>
      </w:r>
      <w:r w:rsidRPr="00B31A87">
        <w:rPr>
          <w:spacing w:val="40"/>
          <w:sz w:val="24"/>
          <w:szCs w:val="24"/>
        </w:rPr>
        <w:t xml:space="preserve"> </w:t>
      </w:r>
      <w:r w:rsidRPr="00B31A87">
        <w:rPr>
          <w:sz w:val="24"/>
          <w:szCs w:val="24"/>
        </w:rPr>
        <w:t>Atliekų</w:t>
      </w:r>
      <w:r w:rsidRPr="00B31A87">
        <w:rPr>
          <w:spacing w:val="40"/>
          <w:sz w:val="24"/>
          <w:szCs w:val="24"/>
        </w:rPr>
        <w:t xml:space="preserve"> </w:t>
      </w:r>
      <w:r w:rsidRPr="00B31A87">
        <w:rPr>
          <w:sz w:val="24"/>
          <w:szCs w:val="24"/>
        </w:rPr>
        <w:t>tvarkymo</w:t>
      </w:r>
      <w:r w:rsidRPr="00B31A87">
        <w:rPr>
          <w:spacing w:val="40"/>
          <w:sz w:val="24"/>
          <w:szCs w:val="24"/>
        </w:rPr>
        <w:t xml:space="preserve"> </w:t>
      </w:r>
      <w:r w:rsidRPr="00B31A87">
        <w:rPr>
          <w:spacing w:val="-2"/>
          <w:sz w:val="24"/>
          <w:szCs w:val="24"/>
        </w:rPr>
        <w:t>taisyklėmis;</w:t>
      </w:r>
    </w:p>
    <w:p w14:paraId="6D8D079D" w14:textId="77777777" w:rsidR="00F50413" w:rsidRPr="00B31A87" w:rsidRDefault="00000000">
      <w:pPr>
        <w:pStyle w:val="Sraopastraipa"/>
        <w:numPr>
          <w:ilvl w:val="2"/>
          <w:numId w:val="4"/>
        </w:numPr>
        <w:tabs>
          <w:tab w:val="left" w:pos="1288"/>
        </w:tabs>
        <w:spacing w:before="6" w:line="237" w:lineRule="auto"/>
        <w:ind w:left="119" w:right="393" w:firstLine="566"/>
        <w:rPr>
          <w:sz w:val="24"/>
          <w:szCs w:val="24"/>
        </w:rPr>
      </w:pPr>
      <w:r w:rsidRPr="00B31A87">
        <w:rPr>
          <w:sz w:val="24"/>
          <w:szCs w:val="24"/>
        </w:rPr>
        <w:t>Lietuvos</w:t>
      </w:r>
      <w:r w:rsidRPr="00B31A87">
        <w:rPr>
          <w:spacing w:val="-6"/>
          <w:sz w:val="24"/>
          <w:szCs w:val="24"/>
        </w:rPr>
        <w:t xml:space="preserve"> </w:t>
      </w:r>
      <w:r w:rsidRPr="00B31A87">
        <w:rPr>
          <w:sz w:val="24"/>
          <w:szCs w:val="24"/>
        </w:rPr>
        <w:t>Respublikos</w:t>
      </w:r>
      <w:r w:rsidRPr="00B31A87">
        <w:rPr>
          <w:spacing w:val="-6"/>
          <w:sz w:val="24"/>
          <w:szCs w:val="24"/>
        </w:rPr>
        <w:t xml:space="preserve"> </w:t>
      </w:r>
      <w:r w:rsidRPr="00B31A87">
        <w:rPr>
          <w:sz w:val="24"/>
          <w:szCs w:val="24"/>
        </w:rPr>
        <w:t>Vyriausybės</w:t>
      </w:r>
      <w:r w:rsidRPr="00B31A87">
        <w:rPr>
          <w:spacing w:val="-6"/>
          <w:sz w:val="24"/>
          <w:szCs w:val="24"/>
        </w:rPr>
        <w:t xml:space="preserve"> </w:t>
      </w:r>
      <w:r w:rsidRPr="00B31A87">
        <w:rPr>
          <w:sz w:val="24"/>
          <w:szCs w:val="24"/>
        </w:rPr>
        <w:t>nutarimu</w:t>
      </w:r>
      <w:r w:rsidRPr="00B31A87">
        <w:rPr>
          <w:spacing w:val="-3"/>
          <w:sz w:val="24"/>
          <w:szCs w:val="24"/>
        </w:rPr>
        <w:t xml:space="preserve"> </w:t>
      </w:r>
      <w:r w:rsidRPr="00B31A87">
        <w:rPr>
          <w:sz w:val="24"/>
          <w:szCs w:val="24"/>
        </w:rPr>
        <w:t>patvirtintu</w:t>
      </w:r>
      <w:r w:rsidRPr="00B31A87">
        <w:rPr>
          <w:spacing w:val="-8"/>
          <w:sz w:val="24"/>
          <w:szCs w:val="24"/>
        </w:rPr>
        <w:t xml:space="preserve"> </w:t>
      </w:r>
      <w:r w:rsidRPr="00B31A87">
        <w:rPr>
          <w:sz w:val="24"/>
          <w:szCs w:val="24"/>
        </w:rPr>
        <w:t>Valstybiniu</w:t>
      </w:r>
      <w:r w:rsidRPr="00B31A87">
        <w:rPr>
          <w:spacing w:val="-3"/>
          <w:sz w:val="24"/>
          <w:szCs w:val="24"/>
        </w:rPr>
        <w:t xml:space="preserve"> </w:t>
      </w:r>
      <w:r w:rsidRPr="00B31A87">
        <w:rPr>
          <w:sz w:val="24"/>
          <w:szCs w:val="24"/>
        </w:rPr>
        <w:t>atliekų</w:t>
      </w:r>
      <w:r w:rsidRPr="00B31A87">
        <w:rPr>
          <w:spacing w:val="-8"/>
          <w:sz w:val="24"/>
          <w:szCs w:val="24"/>
        </w:rPr>
        <w:t xml:space="preserve"> </w:t>
      </w:r>
      <w:r w:rsidRPr="00B31A87">
        <w:rPr>
          <w:sz w:val="24"/>
          <w:szCs w:val="24"/>
        </w:rPr>
        <w:t xml:space="preserve">tvarkymo </w:t>
      </w:r>
      <w:r w:rsidRPr="00B31A87">
        <w:rPr>
          <w:spacing w:val="-2"/>
          <w:sz w:val="24"/>
          <w:szCs w:val="24"/>
        </w:rPr>
        <w:t>planu;</w:t>
      </w:r>
    </w:p>
    <w:p w14:paraId="566A11B6" w14:textId="77777777" w:rsidR="00F50413" w:rsidRPr="00B31A87" w:rsidRDefault="00000000">
      <w:pPr>
        <w:pStyle w:val="Sraopastraipa"/>
        <w:numPr>
          <w:ilvl w:val="2"/>
          <w:numId w:val="4"/>
        </w:numPr>
        <w:tabs>
          <w:tab w:val="left" w:pos="1289"/>
        </w:tabs>
        <w:spacing w:before="3" w:line="275" w:lineRule="exact"/>
        <w:ind w:left="1289" w:hanging="603"/>
        <w:rPr>
          <w:sz w:val="24"/>
          <w:szCs w:val="24"/>
        </w:rPr>
      </w:pPr>
      <w:r w:rsidRPr="00B31A87">
        <w:rPr>
          <w:sz w:val="24"/>
          <w:szCs w:val="24"/>
        </w:rPr>
        <w:t>kitais</w:t>
      </w:r>
      <w:r w:rsidRPr="00B31A87">
        <w:rPr>
          <w:spacing w:val="-6"/>
          <w:sz w:val="24"/>
          <w:szCs w:val="24"/>
        </w:rPr>
        <w:t xml:space="preserve"> </w:t>
      </w:r>
      <w:r w:rsidRPr="00B31A87">
        <w:rPr>
          <w:sz w:val="24"/>
          <w:szCs w:val="24"/>
        </w:rPr>
        <w:t>teisės</w:t>
      </w:r>
      <w:r w:rsidRPr="00B31A87">
        <w:rPr>
          <w:spacing w:val="-5"/>
          <w:sz w:val="24"/>
          <w:szCs w:val="24"/>
        </w:rPr>
        <w:t xml:space="preserve"> </w:t>
      </w:r>
      <w:r w:rsidRPr="00B31A87">
        <w:rPr>
          <w:sz w:val="24"/>
          <w:szCs w:val="24"/>
        </w:rPr>
        <w:t>aktais</w:t>
      </w:r>
      <w:r w:rsidRPr="00B31A87">
        <w:rPr>
          <w:spacing w:val="-5"/>
          <w:sz w:val="24"/>
          <w:szCs w:val="24"/>
        </w:rPr>
        <w:t xml:space="preserve"> </w:t>
      </w:r>
      <w:r w:rsidRPr="00B31A87">
        <w:rPr>
          <w:sz w:val="24"/>
          <w:szCs w:val="24"/>
        </w:rPr>
        <w:t>reglamentuojančiais</w:t>
      </w:r>
      <w:r w:rsidRPr="00B31A87">
        <w:rPr>
          <w:spacing w:val="-5"/>
          <w:sz w:val="24"/>
          <w:szCs w:val="24"/>
        </w:rPr>
        <w:t xml:space="preserve"> </w:t>
      </w:r>
      <w:r w:rsidRPr="00B31A87">
        <w:rPr>
          <w:sz w:val="24"/>
          <w:szCs w:val="24"/>
        </w:rPr>
        <w:t>pakuočių</w:t>
      </w:r>
      <w:r w:rsidRPr="00B31A87">
        <w:rPr>
          <w:spacing w:val="-2"/>
          <w:sz w:val="24"/>
          <w:szCs w:val="24"/>
        </w:rPr>
        <w:t xml:space="preserve"> </w:t>
      </w:r>
      <w:r w:rsidRPr="00B31A87">
        <w:rPr>
          <w:sz w:val="24"/>
          <w:szCs w:val="24"/>
        </w:rPr>
        <w:t>atliekų</w:t>
      </w:r>
      <w:r w:rsidRPr="00B31A87">
        <w:rPr>
          <w:spacing w:val="-2"/>
          <w:sz w:val="24"/>
          <w:szCs w:val="24"/>
        </w:rPr>
        <w:t xml:space="preserve"> tvarkymą.</w:t>
      </w:r>
    </w:p>
    <w:p w14:paraId="3E3660BD" w14:textId="77777777" w:rsidR="00F50413" w:rsidRPr="00B31A87" w:rsidRDefault="00000000">
      <w:pPr>
        <w:pStyle w:val="Pagrindinistekstas"/>
        <w:spacing w:line="242" w:lineRule="auto"/>
        <w:jc w:val="left"/>
      </w:pPr>
      <w:r w:rsidRPr="00B31A87">
        <w:t>Techninėje specifikacijoje vartojamos sąvokos suprantamos taip, kaip jos apibrėžtos aukščiau paminėtuose teisės aktuose.</w:t>
      </w:r>
    </w:p>
    <w:p w14:paraId="67B1B2F5" w14:textId="77777777" w:rsidR="00A07E39" w:rsidRPr="00B31A87" w:rsidRDefault="00A07E39">
      <w:pPr>
        <w:pStyle w:val="Pagrindinistekstas"/>
        <w:spacing w:line="242" w:lineRule="auto"/>
        <w:jc w:val="left"/>
      </w:pPr>
    </w:p>
    <w:p w14:paraId="472A0289" w14:textId="77777777" w:rsidR="00F50413" w:rsidRPr="00B31A87" w:rsidRDefault="00000000">
      <w:pPr>
        <w:pStyle w:val="Sraopastraipa"/>
        <w:numPr>
          <w:ilvl w:val="1"/>
          <w:numId w:val="4"/>
        </w:numPr>
        <w:tabs>
          <w:tab w:val="left" w:pos="1107"/>
        </w:tabs>
        <w:spacing w:line="271" w:lineRule="exact"/>
        <w:ind w:left="1107" w:hanging="421"/>
        <w:rPr>
          <w:sz w:val="24"/>
          <w:szCs w:val="24"/>
        </w:rPr>
      </w:pPr>
      <w:r w:rsidRPr="00B31A87">
        <w:rPr>
          <w:sz w:val="24"/>
          <w:szCs w:val="24"/>
        </w:rPr>
        <w:t>Šioje</w:t>
      </w:r>
      <w:r w:rsidRPr="00B31A87">
        <w:rPr>
          <w:spacing w:val="-11"/>
          <w:sz w:val="24"/>
          <w:szCs w:val="24"/>
        </w:rPr>
        <w:t xml:space="preserve"> </w:t>
      </w:r>
      <w:r w:rsidRPr="00B31A87">
        <w:rPr>
          <w:sz w:val="24"/>
          <w:szCs w:val="24"/>
        </w:rPr>
        <w:t>Techninėje</w:t>
      </w:r>
      <w:r w:rsidRPr="00B31A87">
        <w:rPr>
          <w:spacing w:val="-3"/>
          <w:sz w:val="24"/>
          <w:szCs w:val="24"/>
        </w:rPr>
        <w:t xml:space="preserve"> </w:t>
      </w:r>
      <w:r w:rsidRPr="00B31A87">
        <w:rPr>
          <w:sz w:val="24"/>
          <w:szCs w:val="24"/>
        </w:rPr>
        <w:t>specifikacijoje</w:t>
      </w:r>
      <w:r w:rsidRPr="00B31A87">
        <w:rPr>
          <w:spacing w:val="-4"/>
          <w:sz w:val="24"/>
          <w:szCs w:val="24"/>
        </w:rPr>
        <w:t xml:space="preserve"> </w:t>
      </w:r>
      <w:r w:rsidRPr="00B31A87">
        <w:rPr>
          <w:sz w:val="24"/>
          <w:szCs w:val="24"/>
        </w:rPr>
        <w:t>vartojamos</w:t>
      </w:r>
      <w:r w:rsidRPr="00B31A87">
        <w:rPr>
          <w:spacing w:val="-4"/>
          <w:sz w:val="24"/>
          <w:szCs w:val="24"/>
        </w:rPr>
        <w:t xml:space="preserve"> </w:t>
      </w:r>
      <w:r w:rsidRPr="00B31A87">
        <w:rPr>
          <w:sz w:val="24"/>
          <w:szCs w:val="24"/>
        </w:rPr>
        <w:t>specifinės</w:t>
      </w:r>
      <w:r w:rsidRPr="00B31A87">
        <w:rPr>
          <w:spacing w:val="-5"/>
          <w:sz w:val="24"/>
          <w:szCs w:val="24"/>
        </w:rPr>
        <w:t xml:space="preserve"> </w:t>
      </w:r>
      <w:r w:rsidRPr="00B31A87">
        <w:rPr>
          <w:spacing w:val="-2"/>
          <w:sz w:val="24"/>
          <w:szCs w:val="24"/>
        </w:rPr>
        <w:t>sąvokos:</w:t>
      </w:r>
    </w:p>
    <w:p w14:paraId="31B00D60" w14:textId="77777777" w:rsidR="00F50413" w:rsidRPr="00B31A87" w:rsidRDefault="00000000">
      <w:pPr>
        <w:pStyle w:val="Sraopastraipa"/>
        <w:numPr>
          <w:ilvl w:val="2"/>
          <w:numId w:val="4"/>
        </w:numPr>
        <w:tabs>
          <w:tab w:val="left" w:pos="1289"/>
        </w:tabs>
        <w:spacing w:before="4" w:line="237" w:lineRule="auto"/>
        <w:ind w:left="119" w:right="119" w:firstLine="566"/>
        <w:rPr>
          <w:sz w:val="24"/>
          <w:szCs w:val="24"/>
        </w:rPr>
      </w:pPr>
      <w:r w:rsidRPr="00B31A87">
        <w:rPr>
          <w:b/>
          <w:sz w:val="24"/>
          <w:szCs w:val="24"/>
        </w:rPr>
        <w:t>Atliekų</w:t>
      </w:r>
      <w:r w:rsidRPr="00B31A87">
        <w:rPr>
          <w:b/>
          <w:spacing w:val="-6"/>
          <w:sz w:val="24"/>
          <w:szCs w:val="24"/>
        </w:rPr>
        <w:t xml:space="preserve"> </w:t>
      </w:r>
      <w:r w:rsidRPr="00B31A87">
        <w:rPr>
          <w:b/>
          <w:sz w:val="24"/>
          <w:szCs w:val="24"/>
        </w:rPr>
        <w:t>galutinis</w:t>
      </w:r>
      <w:r w:rsidRPr="00B31A87">
        <w:rPr>
          <w:b/>
          <w:spacing w:val="-9"/>
          <w:sz w:val="24"/>
          <w:szCs w:val="24"/>
        </w:rPr>
        <w:t xml:space="preserve"> </w:t>
      </w:r>
      <w:r w:rsidRPr="00B31A87">
        <w:rPr>
          <w:b/>
          <w:sz w:val="24"/>
          <w:szCs w:val="24"/>
        </w:rPr>
        <w:t xml:space="preserve">sutvarkymas </w:t>
      </w:r>
      <w:r w:rsidRPr="00B31A87">
        <w:rPr>
          <w:sz w:val="24"/>
          <w:szCs w:val="24"/>
        </w:rPr>
        <w:t>–</w:t>
      </w:r>
      <w:r w:rsidRPr="00B31A87">
        <w:rPr>
          <w:spacing w:val="-11"/>
          <w:sz w:val="24"/>
          <w:szCs w:val="24"/>
        </w:rPr>
        <w:t xml:space="preserve"> </w:t>
      </w:r>
      <w:r w:rsidRPr="00B31A87">
        <w:rPr>
          <w:sz w:val="24"/>
          <w:szCs w:val="24"/>
        </w:rPr>
        <w:t>Pakuočių</w:t>
      </w:r>
      <w:r w:rsidRPr="00B31A87">
        <w:rPr>
          <w:spacing w:val="-6"/>
          <w:sz w:val="24"/>
          <w:szCs w:val="24"/>
        </w:rPr>
        <w:t xml:space="preserve"> </w:t>
      </w:r>
      <w:r w:rsidRPr="00B31A87">
        <w:rPr>
          <w:sz w:val="24"/>
          <w:szCs w:val="24"/>
        </w:rPr>
        <w:t>atliekų</w:t>
      </w:r>
      <w:r w:rsidRPr="00B31A87">
        <w:rPr>
          <w:spacing w:val="-3"/>
          <w:sz w:val="24"/>
          <w:szCs w:val="24"/>
        </w:rPr>
        <w:t xml:space="preserve"> </w:t>
      </w:r>
      <w:r w:rsidRPr="00B31A87">
        <w:rPr>
          <w:sz w:val="24"/>
          <w:szCs w:val="24"/>
        </w:rPr>
        <w:t>sutvarkymas</w:t>
      </w:r>
      <w:r w:rsidRPr="00B31A87">
        <w:rPr>
          <w:spacing w:val="-5"/>
          <w:sz w:val="24"/>
          <w:szCs w:val="24"/>
        </w:rPr>
        <w:t xml:space="preserve"> </w:t>
      </w:r>
      <w:r w:rsidRPr="00B31A87">
        <w:rPr>
          <w:sz w:val="24"/>
          <w:szCs w:val="24"/>
        </w:rPr>
        <w:t>bei</w:t>
      </w:r>
      <w:r w:rsidRPr="00B31A87">
        <w:rPr>
          <w:spacing w:val="-7"/>
          <w:sz w:val="24"/>
          <w:szCs w:val="24"/>
        </w:rPr>
        <w:t xml:space="preserve"> </w:t>
      </w:r>
      <w:r w:rsidRPr="00B31A87">
        <w:rPr>
          <w:sz w:val="24"/>
          <w:szCs w:val="24"/>
        </w:rPr>
        <w:t>ne</w:t>
      </w:r>
      <w:r w:rsidRPr="00B31A87">
        <w:rPr>
          <w:spacing w:val="-8"/>
          <w:sz w:val="24"/>
          <w:szCs w:val="24"/>
        </w:rPr>
        <w:t xml:space="preserve"> </w:t>
      </w:r>
      <w:r w:rsidRPr="00B31A87">
        <w:rPr>
          <w:sz w:val="24"/>
          <w:szCs w:val="24"/>
        </w:rPr>
        <w:t>pakuočių</w:t>
      </w:r>
      <w:r w:rsidRPr="00B31A87">
        <w:rPr>
          <w:spacing w:val="-2"/>
          <w:sz w:val="24"/>
          <w:szCs w:val="24"/>
        </w:rPr>
        <w:t xml:space="preserve"> </w:t>
      </w:r>
      <w:r w:rsidRPr="00B31A87">
        <w:rPr>
          <w:sz w:val="24"/>
          <w:szCs w:val="24"/>
        </w:rPr>
        <w:t>atliekų naudojimas ir (arba) šalinimas.</w:t>
      </w:r>
    </w:p>
    <w:p w14:paraId="78BB7844" w14:textId="186F04FB" w:rsidR="00A07E39" w:rsidRPr="00B31A87" w:rsidRDefault="00000000" w:rsidP="00A07E39">
      <w:pPr>
        <w:pStyle w:val="Sraopastraipa"/>
        <w:numPr>
          <w:ilvl w:val="2"/>
          <w:numId w:val="4"/>
        </w:numPr>
        <w:tabs>
          <w:tab w:val="left" w:pos="1327"/>
        </w:tabs>
        <w:spacing w:before="5" w:line="237" w:lineRule="auto"/>
        <w:ind w:left="119" w:right="124" w:firstLine="566"/>
        <w:rPr>
          <w:sz w:val="24"/>
          <w:szCs w:val="24"/>
        </w:rPr>
      </w:pPr>
      <w:r w:rsidRPr="00B31A87">
        <w:rPr>
          <w:b/>
          <w:sz w:val="24"/>
          <w:szCs w:val="24"/>
        </w:rPr>
        <w:t>Išrūšiuotos</w:t>
      </w:r>
      <w:r w:rsidRPr="00B31A87">
        <w:rPr>
          <w:b/>
          <w:spacing w:val="34"/>
          <w:sz w:val="24"/>
          <w:szCs w:val="24"/>
        </w:rPr>
        <w:t xml:space="preserve"> </w:t>
      </w:r>
      <w:r w:rsidRPr="00B31A87">
        <w:rPr>
          <w:b/>
          <w:sz w:val="24"/>
          <w:szCs w:val="24"/>
        </w:rPr>
        <w:t>atliekos</w:t>
      </w:r>
      <w:r w:rsidRPr="00B31A87">
        <w:rPr>
          <w:b/>
          <w:spacing w:val="37"/>
          <w:sz w:val="24"/>
          <w:szCs w:val="24"/>
        </w:rPr>
        <w:t xml:space="preserve"> </w:t>
      </w:r>
      <w:r w:rsidRPr="00B31A87">
        <w:rPr>
          <w:sz w:val="24"/>
          <w:szCs w:val="24"/>
        </w:rPr>
        <w:t>–</w:t>
      </w:r>
      <w:r w:rsidRPr="00B31A87">
        <w:rPr>
          <w:spacing w:val="32"/>
          <w:sz w:val="24"/>
          <w:szCs w:val="24"/>
        </w:rPr>
        <w:t xml:space="preserve"> </w:t>
      </w:r>
      <w:r w:rsidR="0090421D">
        <w:rPr>
          <w:sz w:val="24"/>
          <w:szCs w:val="24"/>
        </w:rPr>
        <w:t>mechaninio rūšiavimo</w:t>
      </w:r>
      <w:r w:rsidRPr="00B31A87">
        <w:rPr>
          <w:spacing w:val="36"/>
          <w:sz w:val="24"/>
          <w:szCs w:val="24"/>
        </w:rPr>
        <w:t xml:space="preserve"> </w:t>
      </w:r>
      <w:r w:rsidRPr="00B31A87">
        <w:rPr>
          <w:sz w:val="24"/>
          <w:szCs w:val="24"/>
        </w:rPr>
        <w:t>įrenginyje</w:t>
      </w:r>
      <w:r w:rsidR="0090421D">
        <w:rPr>
          <w:sz w:val="24"/>
          <w:szCs w:val="24"/>
        </w:rPr>
        <w:t>,</w:t>
      </w:r>
      <w:r w:rsidR="009828C7">
        <w:rPr>
          <w:sz w:val="24"/>
          <w:szCs w:val="24"/>
        </w:rPr>
        <w:t xml:space="preserve"> didelių gabaritų aikštelėje</w:t>
      </w:r>
      <w:r w:rsidRPr="00B31A87">
        <w:rPr>
          <w:spacing w:val="30"/>
          <w:sz w:val="24"/>
          <w:szCs w:val="24"/>
        </w:rPr>
        <w:t xml:space="preserve"> </w:t>
      </w:r>
      <w:r w:rsidR="0090421D">
        <w:rPr>
          <w:spacing w:val="30"/>
          <w:sz w:val="24"/>
          <w:szCs w:val="24"/>
        </w:rPr>
        <w:t xml:space="preserve">bei </w:t>
      </w:r>
      <w:r w:rsidR="0090421D">
        <w:rPr>
          <w:sz w:val="24"/>
          <w:szCs w:val="24"/>
        </w:rPr>
        <w:t>juridinių asmenų surinktame nekomunalinių atliekų sraute</w:t>
      </w:r>
      <w:r w:rsidR="0090421D" w:rsidRPr="00B31A87">
        <w:rPr>
          <w:sz w:val="24"/>
          <w:szCs w:val="24"/>
        </w:rPr>
        <w:t xml:space="preserve"> susidar</w:t>
      </w:r>
      <w:r w:rsidR="0090421D">
        <w:rPr>
          <w:sz w:val="24"/>
          <w:szCs w:val="24"/>
        </w:rPr>
        <w:t>ius</w:t>
      </w:r>
      <w:r w:rsidR="005C0A60">
        <w:rPr>
          <w:sz w:val="24"/>
          <w:szCs w:val="24"/>
        </w:rPr>
        <w:t>ios</w:t>
      </w:r>
      <w:r w:rsidR="0090421D" w:rsidRPr="00B31A87">
        <w:rPr>
          <w:sz w:val="24"/>
          <w:szCs w:val="24"/>
        </w:rPr>
        <w:t xml:space="preserve"> </w:t>
      </w:r>
      <w:r w:rsidR="0090421D">
        <w:rPr>
          <w:sz w:val="24"/>
          <w:szCs w:val="24"/>
        </w:rPr>
        <w:t xml:space="preserve">plastikinės </w:t>
      </w:r>
      <w:r w:rsidR="0090421D" w:rsidRPr="00B31A87">
        <w:rPr>
          <w:sz w:val="24"/>
          <w:szCs w:val="24"/>
        </w:rPr>
        <w:t>pakuo</w:t>
      </w:r>
      <w:r w:rsidR="0090421D">
        <w:rPr>
          <w:sz w:val="24"/>
          <w:szCs w:val="24"/>
        </w:rPr>
        <w:t>tės</w:t>
      </w:r>
      <w:r w:rsidRPr="00B31A87">
        <w:rPr>
          <w:sz w:val="24"/>
          <w:szCs w:val="24"/>
        </w:rPr>
        <w:t>:</w:t>
      </w:r>
    </w:p>
    <w:p w14:paraId="0256C4F4" w14:textId="31E51771" w:rsidR="00F50413" w:rsidRPr="00B31A87" w:rsidRDefault="00000000" w:rsidP="00A07E39">
      <w:pPr>
        <w:pStyle w:val="Sraopastraipa"/>
        <w:numPr>
          <w:ilvl w:val="0"/>
          <w:numId w:val="6"/>
        </w:numPr>
        <w:tabs>
          <w:tab w:val="left" w:pos="1327"/>
        </w:tabs>
        <w:spacing w:before="5" w:line="237" w:lineRule="auto"/>
        <w:ind w:right="124"/>
        <w:rPr>
          <w:sz w:val="24"/>
          <w:szCs w:val="24"/>
        </w:rPr>
      </w:pPr>
      <w:r w:rsidRPr="00B31A87">
        <w:rPr>
          <w:sz w:val="24"/>
          <w:szCs w:val="24"/>
        </w:rPr>
        <w:t>Plastikinių</w:t>
      </w:r>
      <w:r w:rsidRPr="00B31A87">
        <w:rPr>
          <w:spacing w:val="-1"/>
          <w:sz w:val="24"/>
          <w:szCs w:val="24"/>
        </w:rPr>
        <w:t xml:space="preserve"> </w:t>
      </w:r>
      <w:r w:rsidRPr="00B31A87">
        <w:rPr>
          <w:sz w:val="24"/>
          <w:szCs w:val="24"/>
        </w:rPr>
        <w:t>pakuočių</w:t>
      </w:r>
      <w:r w:rsidRPr="00B31A87">
        <w:rPr>
          <w:spacing w:val="-1"/>
          <w:sz w:val="24"/>
          <w:szCs w:val="24"/>
        </w:rPr>
        <w:t xml:space="preserve"> </w:t>
      </w:r>
      <w:r w:rsidRPr="00B31A87">
        <w:rPr>
          <w:sz w:val="24"/>
          <w:szCs w:val="24"/>
        </w:rPr>
        <w:t>atliekos</w:t>
      </w:r>
      <w:r w:rsidRPr="00B31A87">
        <w:rPr>
          <w:spacing w:val="-4"/>
          <w:sz w:val="24"/>
          <w:szCs w:val="24"/>
        </w:rPr>
        <w:t xml:space="preserve"> </w:t>
      </w:r>
      <w:r w:rsidRPr="00B31A87">
        <w:rPr>
          <w:sz w:val="24"/>
          <w:szCs w:val="24"/>
        </w:rPr>
        <w:t>(perdirbimui)</w:t>
      </w:r>
      <w:r w:rsidRPr="00B31A87">
        <w:rPr>
          <w:spacing w:val="5"/>
          <w:sz w:val="24"/>
          <w:szCs w:val="24"/>
        </w:rPr>
        <w:t xml:space="preserve"> </w:t>
      </w:r>
      <w:r w:rsidRPr="00B31A87">
        <w:rPr>
          <w:sz w:val="24"/>
          <w:szCs w:val="24"/>
        </w:rPr>
        <w:t>–</w:t>
      </w:r>
      <w:r w:rsidRPr="00B31A87">
        <w:rPr>
          <w:spacing w:val="-6"/>
          <w:sz w:val="24"/>
          <w:szCs w:val="24"/>
        </w:rPr>
        <w:t xml:space="preserve"> </w:t>
      </w:r>
      <w:r w:rsidRPr="00B31A87">
        <w:rPr>
          <w:sz w:val="24"/>
          <w:szCs w:val="24"/>
        </w:rPr>
        <w:t>atliekos</w:t>
      </w:r>
      <w:r w:rsidRPr="00B31A87">
        <w:rPr>
          <w:spacing w:val="-2"/>
          <w:sz w:val="24"/>
          <w:szCs w:val="24"/>
        </w:rPr>
        <w:t xml:space="preserve"> </w:t>
      </w:r>
      <w:r w:rsidRPr="00B31A87">
        <w:rPr>
          <w:sz w:val="24"/>
          <w:szCs w:val="24"/>
        </w:rPr>
        <w:t>kodas</w:t>
      </w:r>
      <w:r w:rsidRPr="00B31A87">
        <w:rPr>
          <w:spacing w:val="-3"/>
          <w:sz w:val="24"/>
          <w:szCs w:val="24"/>
        </w:rPr>
        <w:t xml:space="preserve"> </w:t>
      </w:r>
      <w:r w:rsidRPr="00B31A87">
        <w:rPr>
          <w:sz w:val="24"/>
          <w:szCs w:val="24"/>
        </w:rPr>
        <w:t>15</w:t>
      </w:r>
      <w:r w:rsidRPr="00B31A87">
        <w:rPr>
          <w:spacing w:val="-1"/>
          <w:sz w:val="24"/>
          <w:szCs w:val="24"/>
        </w:rPr>
        <w:t xml:space="preserve"> </w:t>
      </w:r>
      <w:r w:rsidRPr="00B31A87">
        <w:rPr>
          <w:sz w:val="24"/>
          <w:szCs w:val="24"/>
        </w:rPr>
        <w:t>01</w:t>
      </w:r>
      <w:r w:rsidRPr="00B31A87">
        <w:rPr>
          <w:spacing w:val="-1"/>
          <w:sz w:val="24"/>
          <w:szCs w:val="24"/>
        </w:rPr>
        <w:t xml:space="preserve"> </w:t>
      </w:r>
      <w:r w:rsidRPr="00B31A87">
        <w:rPr>
          <w:sz w:val="24"/>
          <w:szCs w:val="24"/>
        </w:rPr>
        <w:t xml:space="preserve">02 </w:t>
      </w:r>
      <w:r w:rsidRPr="00B31A87">
        <w:rPr>
          <w:spacing w:val="-5"/>
          <w:sz w:val="24"/>
          <w:szCs w:val="24"/>
        </w:rPr>
        <w:t>02;</w:t>
      </w:r>
    </w:p>
    <w:p w14:paraId="01B6B13E" w14:textId="227DDC30" w:rsidR="00F50413" w:rsidRPr="00B31A87" w:rsidRDefault="00E74A7E" w:rsidP="00E74A7E">
      <w:pPr>
        <w:pStyle w:val="Pagrindinistekstas"/>
        <w:spacing w:before="2"/>
        <w:ind w:left="567" w:firstLine="0"/>
      </w:pPr>
      <w:r w:rsidRPr="00B31A87">
        <w:rPr>
          <w:spacing w:val="-5"/>
        </w:rPr>
        <w:t xml:space="preserve">1. 4.3. </w:t>
      </w:r>
      <w:r w:rsidRPr="00B31A87">
        <w:rPr>
          <w:b/>
        </w:rPr>
        <w:t xml:space="preserve">Organizacijos </w:t>
      </w:r>
      <w:r w:rsidRPr="00B31A87">
        <w:t>– pakuočių</w:t>
      </w:r>
      <w:r w:rsidRPr="00B31A87">
        <w:rPr>
          <w:spacing w:val="-3"/>
        </w:rPr>
        <w:t xml:space="preserve"> </w:t>
      </w:r>
      <w:r w:rsidRPr="00B31A87">
        <w:t>ir</w:t>
      </w:r>
      <w:r w:rsidRPr="00B31A87">
        <w:rPr>
          <w:spacing w:val="-1"/>
        </w:rPr>
        <w:t xml:space="preserve"> </w:t>
      </w:r>
      <w:r w:rsidRPr="00B31A87">
        <w:t>pakuočių atliekų tvarkymo</w:t>
      </w:r>
      <w:r w:rsidRPr="00B31A87">
        <w:rPr>
          <w:spacing w:val="-3"/>
        </w:rPr>
        <w:t xml:space="preserve"> </w:t>
      </w:r>
      <w:r w:rsidRPr="00B31A87">
        <w:t>organizavimo</w:t>
      </w:r>
      <w:r w:rsidRPr="00B31A87">
        <w:rPr>
          <w:spacing w:val="-3"/>
        </w:rPr>
        <w:t xml:space="preserve"> </w:t>
      </w:r>
      <w:r w:rsidRPr="00B31A87">
        <w:t xml:space="preserve">licenciją turintys juridiniai asmenys, kuriems gamintojai ir importuotojai pavedė pakuočių atliekų tvarkymo </w:t>
      </w:r>
      <w:r w:rsidRPr="00B31A87">
        <w:rPr>
          <w:spacing w:val="-2"/>
        </w:rPr>
        <w:t>organizavimą.</w:t>
      </w:r>
    </w:p>
    <w:p w14:paraId="58BA538A" w14:textId="2DED4A24" w:rsidR="00F50413" w:rsidRPr="00B31A87" w:rsidRDefault="00000000" w:rsidP="00E74A7E">
      <w:pPr>
        <w:pStyle w:val="Sraopastraipa"/>
        <w:numPr>
          <w:ilvl w:val="2"/>
          <w:numId w:val="5"/>
        </w:numPr>
        <w:tabs>
          <w:tab w:val="left" w:pos="1290"/>
        </w:tabs>
        <w:spacing w:before="3" w:line="275" w:lineRule="exact"/>
        <w:ind w:left="567" w:firstLine="0"/>
        <w:rPr>
          <w:sz w:val="24"/>
          <w:szCs w:val="24"/>
        </w:rPr>
      </w:pPr>
      <w:r w:rsidRPr="00B31A87">
        <w:rPr>
          <w:b/>
          <w:sz w:val="24"/>
          <w:szCs w:val="24"/>
        </w:rPr>
        <w:t>Perkančioji</w:t>
      </w:r>
      <w:r w:rsidRPr="00B31A87">
        <w:rPr>
          <w:b/>
          <w:spacing w:val="-6"/>
          <w:sz w:val="24"/>
          <w:szCs w:val="24"/>
        </w:rPr>
        <w:t xml:space="preserve"> </w:t>
      </w:r>
      <w:r w:rsidRPr="00B31A87">
        <w:rPr>
          <w:b/>
          <w:sz w:val="24"/>
          <w:szCs w:val="24"/>
        </w:rPr>
        <w:t>organizacija</w:t>
      </w:r>
      <w:r w:rsidRPr="00B31A87">
        <w:rPr>
          <w:b/>
          <w:spacing w:val="-2"/>
          <w:sz w:val="24"/>
          <w:szCs w:val="24"/>
        </w:rPr>
        <w:t xml:space="preserve"> </w:t>
      </w:r>
      <w:r w:rsidRPr="00B31A87">
        <w:rPr>
          <w:sz w:val="24"/>
          <w:szCs w:val="24"/>
        </w:rPr>
        <w:t>–</w:t>
      </w:r>
      <w:r w:rsidRPr="00B31A87">
        <w:rPr>
          <w:spacing w:val="-7"/>
          <w:sz w:val="24"/>
          <w:szCs w:val="24"/>
        </w:rPr>
        <w:t xml:space="preserve"> </w:t>
      </w:r>
      <w:r w:rsidRPr="00B31A87">
        <w:rPr>
          <w:sz w:val="24"/>
          <w:szCs w:val="24"/>
        </w:rPr>
        <w:t>UAB</w:t>
      </w:r>
      <w:r w:rsidRPr="00B31A87">
        <w:rPr>
          <w:spacing w:val="-5"/>
          <w:sz w:val="24"/>
          <w:szCs w:val="24"/>
        </w:rPr>
        <w:t xml:space="preserve"> </w:t>
      </w:r>
      <w:r w:rsidRPr="00B31A87">
        <w:rPr>
          <w:sz w:val="24"/>
          <w:szCs w:val="24"/>
        </w:rPr>
        <w:t>„</w:t>
      </w:r>
      <w:r w:rsidR="00E74A7E" w:rsidRPr="00B31A87">
        <w:rPr>
          <w:sz w:val="24"/>
          <w:szCs w:val="24"/>
        </w:rPr>
        <w:t>Alytaus regiono atliekų tvarkymo centras</w:t>
      </w:r>
      <w:r w:rsidRPr="00B31A87">
        <w:rPr>
          <w:spacing w:val="-2"/>
          <w:sz w:val="24"/>
          <w:szCs w:val="24"/>
        </w:rPr>
        <w:t>“</w:t>
      </w:r>
    </w:p>
    <w:p w14:paraId="19D3AE6A" w14:textId="78C94270" w:rsidR="00F50413" w:rsidRPr="00B31A87" w:rsidRDefault="00000000" w:rsidP="00E74A7E">
      <w:pPr>
        <w:pStyle w:val="Sraopastraipa"/>
        <w:numPr>
          <w:ilvl w:val="2"/>
          <w:numId w:val="5"/>
        </w:numPr>
        <w:tabs>
          <w:tab w:val="left" w:pos="1342"/>
        </w:tabs>
        <w:spacing w:line="242" w:lineRule="auto"/>
        <w:ind w:left="567" w:right="122" w:firstLine="0"/>
        <w:rPr>
          <w:sz w:val="24"/>
          <w:szCs w:val="24"/>
        </w:rPr>
      </w:pPr>
      <w:r w:rsidRPr="00B31A87">
        <w:rPr>
          <w:b/>
          <w:sz w:val="24"/>
          <w:szCs w:val="24"/>
        </w:rPr>
        <w:t xml:space="preserve">Paslaugų teikėjas </w:t>
      </w:r>
      <w:r w:rsidRPr="00B31A87">
        <w:rPr>
          <w:sz w:val="24"/>
          <w:szCs w:val="24"/>
        </w:rPr>
        <w:t>– pagal šį konkursą atrinkta įmonė ar subjektų grupė, teikianti šiose konkurso sąlygose nustatytas paslaugas.</w:t>
      </w:r>
    </w:p>
    <w:p w14:paraId="4EEAE814" w14:textId="2F2C71FC" w:rsidR="00F50413" w:rsidRPr="00B31A87" w:rsidRDefault="00000000">
      <w:pPr>
        <w:pStyle w:val="Sraopastraipa"/>
        <w:numPr>
          <w:ilvl w:val="2"/>
          <w:numId w:val="2"/>
        </w:numPr>
        <w:tabs>
          <w:tab w:val="left" w:pos="1514"/>
        </w:tabs>
        <w:ind w:right="122" w:firstLine="566"/>
        <w:rPr>
          <w:sz w:val="24"/>
          <w:szCs w:val="24"/>
        </w:rPr>
      </w:pPr>
      <w:r w:rsidRPr="00B31A87">
        <w:rPr>
          <w:b/>
          <w:sz w:val="24"/>
          <w:szCs w:val="24"/>
        </w:rPr>
        <w:t xml:space="preserve">Pakuočių atliekų sutvarkymas </w:t>
      </w:r>
      <w:r w:rsidRPr="00B31A87">
        <w:rPr>
          <w:sz w:val="24"/>
          <w:szCs w:val="24"/>
        </w:rPr>
        <w:t xml:space="preserve">– rūšiuojamajame komunalinių atliekų sraute susidariusių pakuočių atliekų perdirbimas ir </w:t>
      </w:r>
      <w:r w:rsidR="009828C7">
        <w:rPr>
          <w:sz w:val="24"/>
          <w:szCs w:val="24"/>
        </w:rPr>
        <w:t>pa</w:t>
      </w:r>
      <w:r w:rsidRPr="00B31A87">
        <w:rPr>
          <w:sz w:val="24"/>
          <w:szCs w:val="24"/>
        </w:rPr>
        <w:t xml:space="preserve">naudojimas pagal </w:t>
      </w:r>
      <w:r w:rsidR="00CD7CAD">
        <w:rPr>
          <w:sz w:val="24"/>
          <w:szCs w:val="24"/>
        </w:rPr>
        <w:t xml:space="preserve">LR </w:t>
      </w:r>
      <w:r w:rsidR="00964C91">
        <w:rPr>
          <w:sz w:val="24"/>
          <w:szCs w:val="24"/>
        </w:rPr>
        <w:t>teisės aktų</w:t>
      </w:r>
      <w:r w:rsidRPr="00B31A87">
        <w:rPr>
          <w:sz w:val="24"/>
          <w:szCs w:val="24"/>
        </w:rPr>
        <w:t xml:space="preserve"> nustatytas užduotis.</w:t>
      </w:r>
    </w:p>
    <w:p w14:paraId="24D627AA" w14:textId="5AC2CCF7" w:rsidR="00F50413" w:rsidRPr="00B31A87" w:rsidRDefault="00000000">
      <w:pPr>
        <w:pStyle w:val="Sraopastraipa"/>
        <w:numPr>
          <w:ilvl w:val="2"/>
          <w:numId w:val="2"/>
        </w:numPr>
        <w:tabs>
          <w:tab w:val="left" w:pos="1418"/>
        </w:tabs>
        <w:spacing w:line="237" w:lineRule="auto"/>
        <w:ind w:right="120" w:firstLine="566"/>
        <w:rPr>
          <w:sz w:val="24"/>
          <w:szCs w:val="24"/>
        </w:rPr>
      </w:pPr>
      <w:r w:rsidRPr="00B31A87">
        <w:rPr>
          <w:b/>
          <w:sz w:val="24"/>
          <w:szCs w:val="24"/>
        </w:rPr>
        <w:t xml:space="preserve">Pakuočių atliekų sutvarkymą įrodantys dokumentai </w:t>
      </w:r>
      <w:r w:rsidRPr="00B31A87">
        <w:rPr>
          <w:sz w:val="24"/>
          <w:szCs w:val="24"/>
        </w:rPr>
        <w:t>–</w:t>
      </w:r>
      <w:r w:rsidR="00CD7CAD">
        <w:rPr>
          <w:sz w:val="24"/>
          <w:szCs w:val="24"/>
        </w:rPr>
        <w:t xml:space="preserve"> </w:t>
      </w:r>
      <w:r w:rsidR="00AA5CCF">
        <w:rPr>
          <w:sz w:val="24"/>
          <w:szCs w:val="24"/>
        </w:rPr>
        <w:t xml:space="preserve">LR įstatymų nustatyta tvarka </w:t>
      </w:r>
      <w:r w:rsidR="00CD7CAD" w:rsidRPr="00CD7CAD">
        <w:rPr>
          <w:sz w:val="24"/>
          <w:szCs w:val="24"/>
        </w:rPr>
        <w:t>pakuočių atliekų sutvarkymą įrodan</w:t>
      </w:r>
      <w:r w:rsidR="00CD7CAD">
        <w:rPr>
          <w:sz w:val="24"/>
          <w:szCs w:val="24"/>
        </w:rPr>
        <w:t>tys</w:t>
      </w:r>
      <w:r w:rsidR="00CD7CAD" w:rsidRPr="00CD7CAD">
        <w:rPr>
          <w:sz w:val="24"/>
          <w:szCs w:val="24"/>
        </w:rPr>
        <w:t xml:space="preserve"> dokument</w:t>
      </w:r>
      <w:r w:rsidR="00CD7CAD">
        <w:rPr>
          <w:sz w:val="24"/>
          <w:szCs w:val="24"/>
        </w:rPr>
        <w:t>ai</w:t>
      </w:r>
      <w:r w:rsidRPr="00B31A87">
        <w:rPr>
          <w:sz w:val="24"/>
          <w:szCs w:val="24"/>
        </w:rPr>
        <w:t>.</w:t>
      </w:r>
    </w:p>
    <w:p w14:paraId="46BC5F34" w14:textId="06C4DAF8" w:rsidR="00F50413" w:rsidRDefault="00000000">
      <w:pPr>
        <w:pStyle w:val="Sraopastraipa"/>
        <w:numPr>
          <w:ilvl w:val="2"/>
          <w:numId w:val="2"/>
        </w:numPr>
        <w:tabs>
          <w:tab w:val="left" w:pos="1500"/>
        </w:tabs>
        <w:spacing w:line="237" w:lineRule="auto"/>
        <w:ind w:right="121" w:firstLine="566"/>
        <w:rPr>
          <w:sz w:val="24"/>
          <w:szCs w:val="24"/>
        </w:rPr>
      </w:pPr>
      <w:r w:rsidRPr="00B31A87">
        <w:rPr>
          <w:b/>
          <w:sz w:val="24"/>
          <w:szCs w:val="24"/>
        </w:rPr>
        <w:t xml:space="preserve">Perdirbimo įrenginiai </w:t>
      </w:r>
      <w:r w:rsidRPr="00B31A87">
        <w:rPr>
          <w:sz w:val="24"/>
          <w:szCs w:val="24"/>
        </w:rPr>
        <w:t xml:space="preserve">– </w:t>
      </w:r>
      <w:r w:rsidR="00AA5CCF">
        <w:rPr>
          <w:sz w:val="24"/>
          <w:szCs w:val="24"/>
        </w:rPr>
        <w:t xml:space="preserve">LR </w:t>
      </w:r>
      <w:r w:rsidRPr="00B31A87">
        <w:rPr>
          <w:sz w:val="24"/>
          <w:szCs w:val="24"/>
        </w:rPr>
        <w:t>įstatymų nustatyta tvarka veikiantys įrenginiai, skirti išrūšiuotų pakuočių atliekų perdirbimui.</w:t>
      </w:r>
    </w:p>
    <w:p w14:paraId="7A502DF9" w14:textId="77777777" w:rsidR="00E16830" w:rsidRDefault="00E16830" w:rsidP="00E16830">
      <w:pPr>
        <w:tabs>
          <w:tab w:val="left" w:pos="1500"/>
        </w:tabs>
        <w:spacing w:line="237" w:lineRule="auto"/>
        <w:ind w:right="121"/>
        <w:rPr>
          <w:sz w:val="24"/>
          <w:szCs w:val="24"/>
        </w:rPr>
      </w:pPr>
    </w:p>
    <w:p w14:paraId="5C1D685F" w14:textId="77777777" w:rsidR="00E16830" w:rsidRDefault="00E16830" w:rsidP="00E16830">
      <w:pPr>
        <w:tabs>
          <w:tab w:val="left" w:pos="1500"/>
        </w:tabs>
        <w:spacing w:line="237" w:lineRule="auto"/>
        <w:ind w:right="121"/>
        <w:rPr>
          <w:sz w:val="24"/>
          <w:szCs w:val="24"/>
        </w:rPr>
      </w:pPr>
    </w:p>
    <w:p w14:paraId="1897ED1E" w14:textId="77777777" w:rsidR="00C66C8C" w:rsidRPr="00E16830" w:rsidRDefault="00C66C8C" w:rsidP="00E16830">
      <w:pPr>
        <w:tabs>
          <w:tab w:val="left" w:pos="1500"/>
        </w:tabs>
        <w:spacing w:line="237" w:lineRule="auto"/>
        <w:ind w:right="121"/>
        <w:rPr>
          <w:sz w:val="24"/>
          <w:szCs w:val="24"/>
        </w:rPr>
      </w:pPr>
    </w:p>
    <w:p w14:paraId="6539D3C9" w14:textId="77777777" w:rsidR="00021ACA" w:rsidRDefault="00021ACA" w:rsidP="00021ACA">
      <w:pPr>
        <w:pStyle w:val="Sraopastraipa"/>
        <w:tabs>
          <w:tab w:val="left" w:pos="1500"/>
        </w:tabs>
        <w:spacing w:line="237" w:lineRule="auto"/>
        <w:ind w:left="685" w:right="121" w:firstLine="0"/>
        <w:rPr>
          <w:sz w:val="24"/>
          <w:szCs w:val="24"/>
        </w:rPr>
      </w:pPr>
    </w:p>
    <w:p w14:paraId="7AB57625" w14:textId="77777777" w:rsidR="00A46B29" w:rsidRPr="00B31A87" w:rsidRDefault="00A46B29" w:rsidP="00021ACA">
      <w:pPr>
        <w:pStyle w:val="Sraopastraipa"/>
        <w:tabs>
          <w:tab w:val="left" w:pos="1500"/>
        </w:tabs>
        <w:spacing w:line="237" w:lineRule="auto"/>
        <w:ind w:left="685" w:right="121" w:firstLine="0"/>
        <w:rPr>
          <w:sz w:val="24"/>
          <w:szCs w:val="24"/>
        </w:rPr>
      </w:pPr>
    </w:p>
    <w:p w14:paraId="489C1061" w14:textId="77777777" w:rsidR="00F50413" w:rsidRPr="00B31A87" w:rsidRDefault="00000000" w:rsidP="00E74A7E">
      <w:pPr>
        <w:pStyle w:val="Antrat1"/>
        <w:numPr>
          <w:ilvl w:val="0"/>
          <w:numId w:val="5"/>
        </w:numPr>
        <w:tabs>
          <w:tab w:val="left" w:pos="2961"/>
        </w:tabs>
        <w:spacing w:before="272"/>
        <w:ind w:left="2961" w:hanging="244"/>
      </w:pPr>
      <w:r w:rsidRPr="00B31A87">
        <w:t>PASLAUGŲ</w:t>
      </w:r>
      <w:r w:rsidRPr="00B31A87">
        <w:rPr>
          <w:spacing w:val="-4"/>
        </w:rPr>
        <w:t xml:space="preserve"> </w:t>
      </w:r>
      <w:r w:rsidRPr="00B31A87">
        <w:t>TEIKIMO</w:t>
      </w:r>
      <w:r w:rsidRPr="00B31A87">
        <w:rPr>
          <w:spacing w:val="-4"/>
        </w:rPr>
        <w:t xml:space="preserve"> </w:t>
      </w:r>
      <w:r w:rsidRPr="00B31A87">
        <w:t>TRUKMĖ</w:t>
      </w:r>
      <w:r w:rsidRPr="00B31A87">
        <w:rPr>
          <w:spacing w:val="-6"/>
        </w:rPr>
        <w:t xml:space="preserve"> </w:t>
      </w:r>
      <w:r w:rsidRPr="00B31A87">
        <w:t>IR</w:t>
      </w:r>
      <w:r w:rsidRPr="00B31A87">
        <w:rPr>
          <w:spacing w:val="-4"/>
        </w:rPr>
        <w:t xml:space="preserve"> VIETA</w:t>
      </w:r>
    </w:p>
    <w:p w14:paraId="3D78D3D5" w14:textId="77777777" w:rsidR="00E74A7E" w:rsidRPr="00B31A87" w:rsidRDefault="00E74A7E" w:rsidP="00E74A7E">
      <w:pPr>
        <w:pStyle w:val="Antrat1"/>
        <w:tabs>
          <w:tab w:val="left" w:pos="2961"/>
        </w:tabs>
        <w:spacing w:before="272"/>
        <w:ind w:left="2961" w:firstLine="0"/>
        <w:jc w:val="right"/>
      </w:pPr>
    </w:p>
    <w:p w14:paraId="262D34BA" w14:textId="15E8A495" w:rsidR="00F50413" w:rsidRPr="00B31A87" w:rsidRDefault="00BD104D" w:rsidP="00BD104D">
      <w:pPr>
        <w:pStyle w:val="Sraopastraipa"/>
        <w:numPr>
          <w:ilvl w:val="1"/>
          <w:numId w:val="5"/>
        </w:numPr>
        <w:tabs>
          <w:tab w:val="left" w:pos="567"/>
          <w:tab w:val="left" w:pos="1159"/>
        </w:tabs>
        <w:spacing w:before="3"/>
        <w:ind w:left="0" w:right="115" w:hanging="32"/>
        <w:rPr>
          <w:sz w:val="24"/>
          <w:szCs w:val="24"/>
        </w:rPr>
      </w:pPr>
      <w:r w:rsidRPr="00B31A87">
        <w:rPr>
          <w:sz w:val="24"/>
          <w:szCs w:val="24"/>
        </w:rPr>
        <w:t xml:space="preserve">ARATC, perduos paslaugos teikėjui galutiniam sutvarkymui plastiko pakuočių nurodytų šios techninės specifikacijos 1.4.2 p. atliekas (toliau – </w:t>
      </w:r>
      <w:r w:rsidRPr="00B31A87">
        <w:rPr>
          <w:spacing w:val="-2"/>
          <w:sz w:val="24"/>
          <w:szCs w:val="24"/>
        </w:rPr>
        <w:t>Pakuotės);</w:t>
      </w:r>
    </w:p>
    <w:p w14:paraId="2F4C9518" w14:textId="4FDB5DBD" w:rsidR="00F50413" w:rsidRPr="00B31A87" w:rsidRDefault="00BD104D" w:rsidP="00BD104D">
      <w:pPr>
        <w:pStyle w:val="Sraopastraipa"/>
        <w:numPr>
          <w:ilvl w:val="1"/>
          <w:numId w:val="5"/>
        </w:numPr>
        <w:tabs>
          <w:tab w:val="left" w:pos="567"/>
          <w:tab w:val="left" w:pos="1107"/>
        </w:tabs>
        <w:spacing w:line="275" w:lineRule="exact"/>
        <w:ind w:left="0" w:hanging="32"/>
        <w:rPr>
          <w:sz w:val="24"/>
          <w:szCs w:val="24"/>
        </w:rPr>
      </w:pPr>
      <w:r w:rsidRPr="00B31A87">
        <w:rPr>
          <w:sz w:val="24"/>
          <w:szCs w:val="24"/>
        </w:rPr>
        <w:t>Pakuotes paslaugos teikėjas išsiveš savo transportu, per 3 darbo dienas ARATC pateikus užsakymą telefonu arba el. paštu. Prieš prasidedant naujam ataskaitiniam mėnesiui, Paslaugos teikėjas suderina ARATC planuojamą Pakuočių kiekį.</w:t>
      </w:r>
    </w:p>
    <w:p w14:paraId="45F99AC5" w14:textId="3B2B118B" w:rsidR="00CD7CAD" w:rsidRPr="005C0A60" w:rsidRDefault="00BD104D" w:rsidP="00BD104D">
      <w:pPr>
        <w:pStyle w:val="Sraopastraipa"/>
        <w:numPr>
          <w:ilvl w:val="1"/>
          <w:numId w:val="5"/>
        </w:numPr>
        <w:tabs>
          <w:tab w:val="left" w:pos="567"/>
          <w:tab w:val="left" w:pos="1313"/>
        </w:tabs>
        <w:spacing w:before="71" w:line="242" w:lineRule="auto"/>
        <w:ind w:left="0" w:right="133" w:firstLine="27"/>
        <w:rPr>
          <w:b/>
          <w:bCs/>
          <w:sz w:val="24"/>
          <w:szCs w:val="24"/>
        </w:rPr>
      </w:pPr>
      <w:r w:rsidRPr="005C0A60">
        <w:rPr>
          <w:b/>
          <w:bCs/>
          <w:sz w:val="24"/>
          <w:szCs w:val="24"/>
        </w:rPr>
        <w:t>Preliminarus susidarančių</w:t>
      </w:r>
      <w:r w:rsidR="00964C91" w:rsidRPr="005C0A60">
        <w:rPr>
          <w:b/>
          <w:bCs/>
          <w:sz w:val="24"/>
          <w:szCs w:val="24"/>
        </w:rPr>
        <w:t xml:space="preserve"> plastikinių</w:t>
      </w:r>
      <w:r w:rsidRPr="005C0A60">
        <w:rPr>
          <w:b/>
          <w:bCs/>
          <w:sz w:val="24"/>
          <w:szCs w:val="24"/>
        </w:rPr>
        <w:t xml:space="preserve"> Pakuočių kiekis per metus</w:t>
      </w:r>
      <w:r w:rsidR="00CD7CAD" w:rsidRPr="005C0A60">
        <w:rPr>
          <w:b/>
          <w:bCs/>
          <w:sz w:val="24"/>
          <w:szCs w:val="24"/>
        </w:rPr>
        <w:t>:</w:t>
      </w:r>
    </w:p>
    <w:p w14:paraId="591A9025" w14:textId="36F3B0E9" w:rsidR="00F50413" w:rsidRDefault="00CD7CAD" w:rsidP="00CD7CAD">
      <w:pPr>
        <w:pStyle w:val="Sraopastraipa"/>
        <w:tabs>
          <w:tab w:val="left" w:pos="567"/>
          <w:tab w:val="left" w:pos="1313"/>
        </w:tabs>
        <w:spacing w:before="71" w:line="242" w:lineRule="auto"/>
        <w:ind w:left="27" w:right="133" w:firstLine="0"/>
        <w:rPr>
          <w:sz w:val="24"/>
          <w:szCs w:val="24"/>
        </w:rPr>
      </w:pPr>
      <w:r>
        <w:rPr>
          <w:sz w:val="24"/>
          <w:szCs w:val="24"/>
        </w:rPr>
        <w:t>2.6.1</w:t>
      </w:r>
      <w:r w:rsidR="00BD104D" w:rsidRPr="00B31A87">
        <w:rPr>
          <w:sz w:val="24"/>
          <w:szCs w:val="24"/>
        </w:rPr>
        <w:t xml:space="preserve"> ~ </w:t>
      </w:r>
      <w:r w:rsidR="005A14FB">
        <w:rPr>
          <w:sz w:val="24"/>
          <w:szCs w:val="24"/>
        </w:rPr>
        <w:t>1000</w:t>
      </w:r>
      <w:r w:rsidR="00BD104D" w:rsidRPr="00B31A87">
        <w:rPr>
          <w:sz w:val="24"/>
          <w:szCs w:val="24"/>
        </w:rPr>
        <w:t xml:space="preserve"> t</w:t>
      </w:r>
      <w:r>
        <w:rPr>
          <w:sz w:val="24"/>
          <w:szCs w:val="24"/>
        </w:rPr>
        <w:t>/m</w:t>
      </w:r>
      <w:r w:rsidR="00BD104D" w:rsidRPr="00B31A87">
        <w:rPr>
          <w:sz w:val="24"/>
          <w:szCs w:val="24"/>
        </w:rPr>
        <w:t>.</w:t>
      </w:r>
      <w:r>
        <w:rPr>
          <w:sz w:val="24"/>
          <w:szCs w:val="24"/>
        </w:rPr>
        <w:t xml:space="preserve"> pakuočių atskirtų mechaninio rūšiavimo įrenginiuose iš mišrių komunalinių atliekų.</w:t>
      </w:r>
      <w:r w:rsidR="00BD104D" w:rsidRPr="00B31A87">
        <w:rPr>
          <w:sz w:val="24"/>
          <w:szCs w:val="24"/>
        </w:rPr>
        <w:t xml:space="preserve"> </w:t>
      </w:r>
    </w:p>
    <w:p w14:paraId="702492BC" w14:textId="77777777" w:rsidR="005A14FB" w:rsidRDefault="00CD7CAD" w:rsidP="00CD7CAD">
      <w:pPr>
        <w:pStyle w:val="Sraopastraipa"/>
        <w:tabs>
          <w:tab w:val="left" w:pos="567"/>
          <w:tab w:val="left" w:pos="1313"/>
        </w:tabs>
        <w:spacing w:before="71" w:line="242" w:lineRule="auto"/>
        <w:ind w:left="27" w:right="133" w:firstLine="0"/>
        <w:rPr>
          <w:sz w:val="24"/>
          <w:szCs w:val="24"/>
        </w:rPr>
      </w:pPr>
      <w:r>
        <w:rPr>
          <w:sz w:val="24"/>
          <w:szCs w:val="24"/>
        </w:rPr>
        <w:t>2.6.2. ~150 t/m pakuočių išrūšiuotų didelių gabaritų atliekų surinkimo aikštelėse</w:t>
      </w:r>
      <w:r w:rsidR="00267086">
        <w:rPr>
          <w:sz w:val="24"/>
          <w:szCs w:val="24"/>
        </w:rPr>
        <w:t xml:space="preserve"> </w:t>
      </w:r>
    </w:p>
    <w:p w14:paraId="26A0ECA9" w14:textId="07F76CDC" w:rsidR="00CD7CAD" w:rsidRDefault="005A14FB" w:rsidP="00CD7CAD">
      <w:pPr>
        <w:pStyle w:val="Sraopastraipa"/>
        <w:tabs>
          <w:tab w:val="left" w:pos="567"/>
          <w:tab w:val="left" w:pos="1313"/>
        </w:tabs>
        <w:spacing w:before="71" w:line="242" w:lineRule="auto"/>
        <w:ind w:left="27" w:right="133" w:firstLine="0"/>
        <w:rPr>
          <w:sz w:val="24"/>
          <w:szCs w:val="24"/>
        </w:rPr>
      </w:pPr>
      <w:r>
        <w:rPr>
          <w:sz w:val="24"/>
          <w:szCs w:val="24"/>
        </w:rPr>
        <w:t>2.6.3 ~50 t/m</w:t>
      </w:r>
      <w:r w:rsidR="00267086">
        <w:rPr>
          <w:sz w:val="24"/>
          <w:szCs w:val="24"/>
        </w:rPr>
        <w:t xml:space="preserve"> iš juridinių asmenų surinktame nekomunalinių atliekų sraute</w:t>
      </w:r>
      <w:r w:rsidR="00CD7CAD">
        <w:rPr>
          <w:sz w:val="24"/>
          <w:szCs w:val="24"/>
        </w:rPr>
        <w:t>.</w:t>
      </w:r>
    </w:p>
    <w:p w14:paraId="34B7BDC1" w14:textId="77777777" w:rsidR="005A14FB" w:rsidRPr="005A14FB" w:rsidRDefault="005A14FB" w:rsidP="00CD7CAD">
      <w:pPr>
        <w:pStyle w:val="Sraopastraipa"/>
        <w:tabs>
          <w:tab w:val="left" w:pos="567"/>
          <w:tab w:val="left" w:pos="1313"/>
        </w:tabs>
        <w:spacing w:before="71" w:line="242" w:lineRule="auto"/>
        <w:ind w:left="27" w:right="133" w:firstLine="0"/>
        <w:rPr>
          <w:sz w:val="6"/>
          <w:szCs w:val="6"/>
        </w:rPr>
      </w:pPr>
    </w:p>
    <w:p w14:paraId="7992DEAE" w14:textId="30A0E93F" w:rsidR="00CD7CAD" w:rsidRDefault="00CD7CAD" w:rsidP="00C41F95">
      <w:pPr>
        <w:pStyle w:val="Sraopastraipa"/>
        <w:numPr>
          <w:ilvl w:val="1"/>
          <w:numId w:val="5"/>
        </w:numPr>
        <w:tabs>
          <w:tab w:val="left" w:pos="284"/>
        </w:tabs>
        <w:spacing w:line="271" w:lineRule="exact"/>
        <w:ind w:left="0" w:firstLine="0"/>
        <w:rPr>
          <w:sz w:val="24"/>
          <w:szCs w:val="24"/>
        </w:rPr>
      </w:pPr>
      <w:r w:rsidRPr="00CD7CAD">
        <w:rPr>
          <w:sz w:val="24"/>
          <w:szCs w:val="24"/>
        </w:rPr>
        <w:t xml:space="preserve">ARATC </w:t>
      </w:r>
      <w:r>
        <w:rPr>
          <w:sz w:val="24"/>
          <w:szCs w:val="24"/>
        </w:rPr>
        <w:t xml:space="preserve">nurodytas </w:t>
      </w:r>
      <w:r w:rsidRPr="00CD7CAD">
        <w:rPr>
          <w:sz w:val="24"/>
          <w:szCs w:val="24"/>
        </w:rPr>
        <w:t>Pakuočių kieki</w:t>
      </w:r>
      <w:r>
        <w:rPr>
          <w:sz w:val="24"/>
          <w:szCs w:val="24"/>
        </w:rPr>
        <w:t>s yra preliminarus</w:t>
      </w:r>
      <w:r w:rsidRPr="00CD7CAD">
        <w:rPr>
          <w:sz w:val="24"/>
          <w:szCs w:val="24"/>
        </w:rPr>
        <w:t>, kadangi Pakuočių kiekis svyruoja ir gali tiek didėti, tiek mažėti</w:t>
      </w:r>
      <w:r>
        <w:rPr>
          <w:sz w:val="24"/>
          <w:szCs w:val="24"/>
        </w:rPr>
        <w:t xml:space="preserve">, todėl perduoti </w:t>
      </w:r>
      <w:r w:rsidR="004150A0">
        <w:rPr>
          <w:sz w:val="24"/>
          <w:szCs w:val="24"/>
        </w:rPr>
        <w:t xml:space="preserve">viso </w:t>
      </w:r>
      <w:r>
        <w:rPr>
          <w:sz w:val="24"/>
          <w:szCs w:val="24"/>
        </w:rPr>
        <w:t>2.6 p. nurodyto kiekio ARATC negali įsipareigoti.</w:t>
      </w:r>
    </w:p>
    <w:p w14:paraId="1AFFA9C4" w14:textId="3FCBF1F1" w:rsidR="00E16830" w:rsidRDefault="00E16830" w:rsidP="00C41F95">
      <w:pPr>
        <w:pStyle w:val="Sraopastraipa"/>
        <w:numPr>
          <w:ilvl w:val="1"/>
          <w:numId w:val="5"/>
        </w:numPr>
        <w:tabs>
          <w:tab w:val="left" w:pos="284"/>
        </w:tabs>
        <w:spacing w:line="271" w:lineRule="exact"/>
        <w:ind w:left="0" w:firstLine="0"/>
        <w:rPr>
          <w:sz w:val="24"/>
          <w:szCs w:val="24"/>
        </w:rPr>
      </w:pPr>
      <w:r>
        <w:rPr>
          <w:sz w:val="24"/>
          <w:szCs w:val="24"/>
        </w:rPr>
        <w:t>Priemaišų (netinkamų perdirbti atliekų) kiekis pakuotėse yra svyruojantis, todėl Paslaugos teikėjas atsako už netinkamų perdirbti atliekų, pristatytų kartu su pakuotės atliekomis, galutinį sutvarkymą, kaštai už sutvarkymą turi būti įtraukti į pasiūlymo kainą.</w:t>
      </w:r>
    </w:p>
    <w:p w14:paraId="2E61B325" w14:textId="3F48549B" w:rsidR="00946136" w:rsidRDefault="00946136" w:rsidP="00C41F95">
      <w:pPr>
        <w:pStyle w:val="Sraopastraipa"/>
        <w:numPr>
          <w:ilvl w:val="1"/>
          <w:numId w:val="5"/>
        </w:numPr>
        <w:tabs>
          <w:tab w:val="left" w:pos="284"/>
        </w:tabs>
        <w:spacing w:line="271" w:lineRule="exact"/>
        <w:ind w:left="0" w:firstLine="0"/>
        <w:rPr>
          <w:sz w:val="24"/>
          <w:szCs w:val="24"/>
        </w:rPr>
      </w:pPr>
      <w:r>
        <w:rPr>
          <w:sz w:val="24"/>
          <w:szCs w:val="24"/>
        </w:rPr>
        <w:t>Perdirbimą įrodantys dokumentai išrašomi tik už faktiškai perdirbtų pakuočių kiekį.</w:t>
      </w:r>
    </w:p>
    <w:p w14:paraId="6B18AE76" w14:textId="184065EC" w:rsidR="00F50413" w:rsidRPr="00B31A87" w:rsidRDefault="00C41F95" w:rsidP="00C41F95">
      <w:pPr>
        <w:pStyle w:val="Sraopastraipa"/>
        <w:numPr>
          <w:ilvl w:val="1"/>
          <w:numId w:val="5"/>
        </w:numPr>
        <w:tabs>
          <w:tab w:val="left" w:pos="284"/>
        </w:tabs>
        <w:spacing w:line="271" w:lineRule="exact"/>
        <w:ind w:left="0" w:firstLine="0"/>
        <w:rPr>
          <w:sz w:val="24"/>
          <w:szCs w:val="24"/>
        </w:rPr>
      </w:pPr>
      <w:r w:rsidRPr="00B31A87">
        <w:rPr>
          <w:sz w:val="24"/>
          <w:szCs w:val="24"/>
          <w:lang w:eastAsia="ar-SA"/>
        </w:rPr>
        <w:t xml:space="preserve">Už </w:t>
      </w:r>
      <w:r w:rsidRPr="00B31A87">
        <w:rPr>
          <w:sz w:val="24"/>
          <w:szCs w:val="24"/>
        </w:rPr>
        <w:t>Žaliavų</w:t>
      </w:r>
      <w:r w:rsidRPr="00B31A87">
        <w:rPr>
          <w:sz w:val="24"/>
          <w:szCs w:val="24"/>
          <w:lang w:eastAsia="ar-SA"/>
        </w:rPr>
        <w:t xml:space="preserve"> pakrovimą atsakinga ARATC. </w:t>
      </w:r>
      <w:r w:rsidRPr="00B31A87">
        <w:rPr>
          <w:sz w:val="24"/>
          <w:szCs w:val="24"/>
        </w:rPr>
        <w:t>Žaliavo</w:t>
      </w:r>
      <w:r w:rsidRPr="00B31A87">
        <w:rPr>
          <w:sz w:val="24"/>
          <w:szCs w:val="24"/>
          <w:lang w:eastAsia="ar-SA"/>
        </w:rPr>
        <w:t>s bus kraunamos ARATC darbo valandomis: pirmadienį-ketvirtadienį 08.00 -17.00, penktadieniais 08.00 – 15:45. Paskutinė pakraunama mašina negali atvykti į ARATC teritoriją vėliau, kaip likus 1 val. iki nustatyto darbo laiko pabaigos</w:t>
      </w:r>
      <w:r w:rsidRPr="00B31A87">
        <w:rPr>
          <w:sz w:val="24"/>
          <w:szCs w:val="24"/>
        </w:rPr>
        <w:t>;</w:t>
      </w:r>
      <w:r w:rsidRPr="00B31A87">
        <w:rPr>
          <w:spacing w:val="-2"/>
          <w:sz w:val="24"/>
          <w:szCs w:val="24"/>
        </w:rPr>
        <w:t>.</w:t>
      </w:r>
    </w:p>
    <w:p w14:paraId="2CE9C899" w14:textId="7ABE5FAE" w:rsidR="00F50413" w:rsidRPr="00B31A87" w:rsidRDefault="00C41F95" w:rsidP="00C41F95">
      <w:pPr>
        <w:pStyle w:val="Sraopastraipa"/>
        <w:numPr>
          <w:ilvl w:val="1"/>
          <w:numId w:val="5"/>
        </w:numPr>
        <w:tabs>
          <w:tab w:val="left" w:pos="567"/>
          <w:tab w:val="left" w:pos="1283"/>
        </w:tabs>
        <w:spacing w:before="5" w:line="237" w:lineRule="auto"/>
        <w:ind w:left="0" w:right="120" w:firstLine="0"/>
        <w:rPr>
          <w:sz w:val="24"/>
          <w:szCs w:val="24"/>
        </w:rPr>
      </w:pPr>
      <w:r w:rsidRPr="00B31A87">
        <w:rPr>
          <w:sz w:val="24"/>
          <w:szCs w:val="24"/>
        </w:rPr>
        <w:t>Paslaugų teikėjas įsipareigoja priimti Žaliavas iš ARATC Sutartyje nustatytomis sąlygomis. Paslaugų teikėjas įsipareigoja perduotas Žaliavas išvežti į galutinę jų sutvarkymo vietą Lietuvos Respublikos įstatymuose nustatyta tvarka</w:t>
      </w:r>
      <w:r w:rsidRPr="00B31A87">
        <w:rPr>
          <w:spacing w:val="-2"/>
          <w:sz w:val="24"/>
          <w:szCs w:val="24"/>
        </w:rPr>
        <w:t>.</w:t>
      </w:r>
    </w:p>
    <w:p w14:paraId="1FC1666F" w14:textId="3EC35DA6" w:rsidR="00F50413" w:rsidRPr="00B31A87" w:rsidRDefault="00923285" w:rsidP="00C41F95">
      <w:pPr>
        <w:pStyle w:val="Sraopastraipa"/>
        <w:numPr>
          <w:ilvl w:val="1"/>
          <w:numId w:val="5"/>
        </w:numPr>
        <w:tabs>
          <w:tab w:val="left" w:pos="567"/>
          <w:tab w:val="left" w:pos="1288"/>
        </w:tabs>
        <w:spacing w:before="4"/>
        <w:ind w:left="0" w:right="122" w:firstLine="0"/>
        <w:rPr>
          <w:sz w:val="24"/>
          <w:szCs w:val="24"/>
        </w:rPr>
      </w:pPr>
      <w:r>
        <w:rPr>
          <w:sz w:val="24"/>
          <w:szCs w:val="24"/>
        </w:rPr>
        <w:t xml:space="preserve">Paslaugos teikėjas yra atsakingas už </w:t>
      </w:r>
      <w:r w:rsidRPr="00B31A87">
        <w:rPr>
          <w:sz w:val="24"/>
          <w:szCs w:val="24"/>
        </w:rPr>
        <w:t>Pakuočių</w:t>
      </w:r>
      <w:r w:rsidRPr="00B31A87">
        <w:rPr>
          <w:spacing w:val="-6"/>
          <w:sz w:val="24"/>
          <w:szCs w:val="24"/>
        </w:rPr>
        <w:t xml:space="preserve"> </w:t>
      </w:r>
      <w:r w:rsidRPr="00B31A87">
        <w:rPr>
          <w:sz w:val="24"/>
          <w:szCs w:val="24"/>
        </w:rPr>
        <w:t>atliekų</w:t>
      </w:r>
      <w:r w:rsidRPr="00B31A87">
        <w:rPr>
          <w:spacing w:val="-3"/>
          <w:sz w:val="24"/>
          <w:szCs w:val="24"/>
        </w:rPr>
        <w:t xml:space="preserve"> </w:t>
      </w:r>
      <w:r w:rsidRPr="00B31A87">
        <w:rPr>
          <w:sz w:val="24"/>
          <w:szCs w:val="24"/>
        </w:rPr>
        <w:t>sutvarkymą</w:t>
      </w:r>
      <w:r w:rsidRPr="00B31A87">
        <w:rPr>
          <w:spacing w:val="-7"/>
          <w:sz w:val="24"/>
          <w:szCs w:val="24"/>
        </w:rPr>
        <w:t xml:space="preserve"> </w:t>
      </w:r>
      <w:r w:rsidRPr="00B31A87">
        <w:rPr>
          <w:sz w:val="24"/>
          <w:szCs w:val="24"/>
        </w:rPr>
        <w:t>įrodančių</w:t>
      </w:r>
      <w:r w:rsidRPr="00B31A87">
        <w:rPr>
          <w:spacing w:val="-6"/>
          <w:sz w:val="24"/>
          <w:szCs w:val="24"/>
        </w:rPr>
        <w:t xml:space="preserve"> </w:t>
      </w:r>
      <w:r w:rsidRPr="00B31A87">
        <w:rPr>
          <w:sz w:val="24"/>
          <w:szCs w:val="24"/>
        </w:rPr>
        <w:t>dokumentų</w:t>
      </w:r>
      <w:r w:rsidRPr="00B31A87">
        <w:rPr>
          <w:spacing w:val="-2"/>
          <w:sz w:val="24"/>
          <w:szCs w:val="24"/>
        </w:rPr>
        <w:t xml:space="preserve"> </w:t>
      </w:r>
      <w:r w:rsidRPr="00B31A87">
        <w:rPr>
          <w:sz w:val="24"/>
          <w:szCs w:val="24"/>
        </w:rPr>
        <w:t>išrašym</w:t>
      </w:r>
      <w:r>
        <w:rPr>
          <w:sz w:val="24"/>
          <w:szCs w:val="24"/>
        </w:rPr>
        <w:t>ą</w:t>
      </w:r>
      <w:r w:rsidRPr="00B31A87">
        <w:rPr>
          <w:spacing w:val="-5"/>
          <w:sz w:val="24"/>
          <w:szCs w:val="24"/>
        </w:rPr>
        <w:t xml:space="preserve"> </w:t>
      </w:r>
      <w:r w:rsidRPr="00B31A87">
        <w:rPr>
          <w:sz w:val="24"/>
          <w:szCs w:val="24"/>
        </w:rPr>
        <w:t>ir pateikim</w:t>
      </w:r>
      <w:r>
        <w:rPr>
          <w:sz w:val="24"/>
          <w:szCs w:val="24"/>
        </w:rPr>
        <w:t xml:space="preserve">ą </w:t>
      </w:r>
      <w:r w:rsidRPr="00B31A87">
        <w:rPr>
          <w:sz w:val="24"/>
          <w:szCs w:val="24"/>
        </w:rPr>
        <w:t>už</w:t>
      </w:r>
      <w:r w:rsidRPr="00B31A87">
        <w:rPr>
          <w:spacing w:val="-7"/>
          <w:sz w:val="24"/>
          <w:szCs w:val="24"/>
        </w:rPr>
        <w:t xml:space="preserve"> </w:t>
      </w:r>
      <w:r w:rsidRPr="00B31A87">
        <w:rPr>
          <w:sz w:val="24"/>
          <w:szCs w:val="24"/>
        </w:rPr>
        <w:t>visą</w:t>
      </w:r>
      <w:r w:rsidRPr="00B31A87">
        <w:rPr>
          <w:spacing w:val="-3"/>
          <w:sz w:val="24"/>
          <w:szCs w:val="24"/>
        </w:rPr>
        <w:t xml:space="preserve"> </w:t>
      </w:r>
      <w:r w:rsidRPr="00B31A87">
        <w:rPr>
          <w:sz w:val="24"/>
          <w:szCs w:val="24"/>
        </w:rPr>
        <w:t>2.</w:t>
      </w:r>
      <w:r w:rsidR="00C41F95" w:rsidRPr="00B31A87">
        <w:rPr>
          <w:sz w:val="24"/>
          <w:szCs w:val="24"/>
        </w:rPr>
        <w:t xml:space="preserve">6 </w:t>
      </w:r>
      <w:r w:rsidRPr="00B31A87">
        <w:rPr>
          <w:sz w:val="24"/>
          <w:szCs w:val="24"/>
        </w:rPr>
        <w:t>punkte nurodytais būdais sutvarkytą Pakuočių atliekų kiekį ir atitinkamų duomenų suvedim</w:t>
      </w:r>
      <w:r w:rsidR="005C0A60">
        <w:rPr>
          <w:sz w:val="24"/>
          <w:szCs w:val="24"/>
        </w:rPr>
        <w:t>ą</w:t>
      </w:r>
      <w:r w:rsidRPr="00B31A87">
        <w:rPr>
          <w:sz w:val="24"/>
          <w:szCs w:val="24"/>
        </w:rPr>
        <w:t xml:space="preserve"> į informacines sistemas bei Vieningą gaminių, pakuočių ir atliekų apskaitos informacinę sistemą </w:t>
      </w:r>
      <w:r w:rsidRPr="00B31A87">
        <w:rPr>
          <w:spacing w:val="-2"/>
          <w:sz w:val="24"/>
          <w:szCs w:val="24"/>
        </w:rPr>
        <w:t>(GPAIS).</w:t>
      </w:r>
    </w:p>
    <w:p w14:paraId="5983636D" w14:textId="697113A0" w:rsidR="00F50413" w:rsidRPr="00B31A87" w:rsidRDefault="00B31A87" w:rsidP="00C41F95">
      <w:pPr>
        <w:pStyle w:val="Sraopastraipa"/>
        <w:numPr>
          <w:ilvl w:val="1"/>
          <w:numId w:val="5"/>
        </w:numPr>
        <w:tabs>
          <w:tab w:val="left" w:pos="567"/>
          <w:tab w:val="left" w:pos="1289"/>
        </w:tabs>
        <w:spacing w:line="275" w:lineRule="exact"/>
        <w:ind w:left="0" w:firstLine="0"/>
        <w:rPr>
          <w:sz w:val="24"/>
          <w:szCs w:val="24"/>
        </w:rPr>
      </w:pPr>
      <w:r w:rsidRPr="00B31A87">
        <w:rPr>
          <w:sz w:val="24"/>
          <w:szCs w:val="24"/>
        </w:rPr>
        <w:t>Paslaugų teikėjas, turi turėti visus Pakuočių pervežimui reikalingus leidimus</w:t>
      </w:r>
      <w:r w:rsidRPr="00B31A87">
        <w:rPr>
          <w:spacing w:val="-2"/>
          <w:sz w:val="24"/>
          <w:szCs w:val="24"/>
        </w:rPr>
        <w:t>.</w:t>
      </w:r>
    </w:p>
    <w:p w14:paraId="208A21CB" w14:textId="1740CF46" w:rsidR="00F50413" w:rsidRPr="00B31A87" w:rsidRDefault="00000000" w:rsidP="00B31A87">
      <w:pPr>
        <w:pStyle w:val="Sraopastraipa"/>
        <w:numPr>
          <w:ilvl w:val="1"/>
          <w:numId w:val="5"/>
        </w:numPr>
        <w:tabs>
          <w:tab w:val="left" w:pos="567"/>
          <w:tab w:val="left" w:pos="1317"/>
        </w:tabs>
        <w:spacing w:line="242" w:lineRule="auto"/>
        <w:ind w:left="0" w:right="123" w:firstLine="0"/>
        <w:rPr>
          <w:sz w:val="24"/>
          <w:szCs w:val="24"/>
        </w:rPr>
      </w:pPr>
      <w:r w:rsidRPr="00B31A87">
        <w:rPr>
          <w:sz w:val="24"/>
          <w:szCs w:val="24"/>
        </w:rPr>
        <w:t xml:space="preserve">Ne pakuočių atliekų galutinis sutvarkymas </w:t>
      </w:r>
      <w:r w:rsidR="004150A0">
        <w:rPr>
          <w:sz w:val="24"/>
          <w:szCs w:val="24"/>
        </w:rPr>
        <w:t xml:space="preserve">atliekamas </w:t>
      </w:r>
      <w:r w:rsidRPr="00B31A87">
        <w:rPr>
          <w:sz w:val="24"/>
          <w:szCs w:val="24"/>
        </w:rPr>
        <w:t>pagal atliekų tvarkymą reglamentuojančių teisės aktų reikalavimus.</w:t>
      </w:r>
    </w:p>
    <w:p w14:paraId="6E3F3060" w14:textId="774185BD" w:rsidR="00F50413" w:rsidRPr="00B31A87" w:rsidRDefault="00B31A87" w:rsidP="00B31A87">
      <w:pPr>
        <w:pStyle w:val="Sraopastraipa"/>
        <w:numPr>
          <w:ilvl w:val="1"/>
          <w:numId w:val="5"/>
        </w:numPr>
        <w:tabs>
          <w:tab w:val="left" w:pos="567"/>
        </w:tabs>
        <w:spacing w:line="242" w:lineRule="auto"/>
        <w:ind w:left="0" w:right="121" w:firstLine="0"/>
        <w:rPr>
          <w:sz w:val="24"/>
          <w:szCs w:val="24"/>
        </w:rPr>
      </w:pPr>
      <w:r w:rsidRPr="00B31A87">
        <w:rPr>
          <w:sz w:val="24"/>
          <w:szCs w:val="24"/>
        </w:rPr>
        <w:t>Po kiekvieno ataskaitinio mėnesio, iki einamojo mėnesio 5 dienos, paslaugos teikėjas pateikia ARATC priėmimo – perdavimo aktą, kuriame nurodomas suteiktas per praeitą ataskaitinį mėnesį Paslaugų kiekis.</w:t>
      </w:r>
    </w:p>
    <w:p w14:paraId="092FC598" w14:textId="3732762B" w:rsidR="00F50413" w:rsidRDefault="002A474E" w:rsidP="002A474E">
      <w:pPr>
        <w:pStyle w:val="Pagrindinistekstas"/>
        <w:numPr>
          <w:ilvl w:val="1"/>
          <w:numId w:val="5"/>
        </w:numPr>
        <w:tabs>
          <w:tab w:val="left" w:pos="284"/>
        </w:tabs>
        <w:ind w:left="0" w:right="115" w:firstLine="0"/>
      </w:pPr>
      <w:r w:rsidRPr="00D7630C">
        <w:t xml:space="preserve">Sutarties galiojimo terminas – </w:t>
      </w:r>
      <w:r w:rsidR="00591B65">
        <w:t>12 mėn</w:t>
      </w:r>
      <w:r w:rsidRPr="00D7630C">
        <w:t>.</w:t>
      </w:r>
      <w:r>
        <w:t xml:space="preserve"> su galimybe pratęsti </w:t>
      </w:r>
      <w:r w:rsidR="004150A0">
        <w:t xml:space="preserve">vieną kartą </w:t>
      </w:r>
      <w:r>
        <w:t xml:space="preserve">dar </w:t>
      </w:r>
      <w:r w:rsidR="004150A0">
        <w:t>12</w:t>
      </w:r>
      <w:r>
        <w:t xml:space="preserve"> mėnes</w:t>
      </w:r>
      <w:r w:rsidR="004150A0">
        <w:t>ių</w:t>
      </w:r>
      <w:r>
        <w:t>.</w:t>
      </w:r>
    </w:p>
    <w:p w14:paraId="44320C4E" w14:textId="77777777" w:rsidR="00F50413" w:rsidRDefault="00F50413">
      <w:pPr>
        <w:pStyle w:val="Pagrindinistekstas"/>
        <w:ind w:left="0" w:firstLine="0"/>
        <w:jc w:val="left"/>
      </w:pPr>
    </w:p>
    <w:p w14:paraId="4F0ED40B" w14:textId="77777777" w:rsidR="00F50413" w:rsidRPr="001F6843" w:rsidRDefault="00000000" w:rsidP="00E74A7E">
      <w:pPr>
        <w:pStyle w:val="Antrat1"/>
        <w:numPr>
          <w:ilvl w:val="0"/>
          <w:numId w:val="5"/>
        </w:numPr>
        <w:tabs>
          <w:tab w:val="left" w:pos="3562"/>
        </w:tabs>
        <w:spacing w:before="1" w:line="275" w:lineRule="exact"/>
        <w:ind w:left="3562" w:hanging="244"/>
      </w:pPr>
      <w:r>
        <w:t>PASLAUGŲ</w:t>
      </w:r>
      <w:r>
        <w:rPr>
          <w:spacing w:val="-9"/>
        </w:rPr>
        <w:t xml:space="preserve"> </w:t>
      </w:r>
      <w:r>
        <w:t>TEIKIMO</w:t>
      </w:r>
      <w:r>
        <w:rPr>
          <w:spacing w:val="-8"/>
        </w:rPr>
        <w:t xml:space="preserve"> </w:t>
      </w:r>
      <w:r>
        <w:rPr>
          <w:spacing w:val="-2"/>
        </w:rPr>
        <w:t>RIZIKOS</w:t>
      </w:r>
    </w:p>
    <w:p w14:paraId="703B007D" w14:textId="77777777" w:rsidR="001F6843" w:rsidRDefault="001F6843" w:rsidP="001F6843">
      <w:pPr>
        <w:pStyle w:val="Antrat1"/>
        <w:tabs>
          <w:tab w:val="left" w:pos="3562"/>
        </w:tabs>
        <w:spacing w:before="1" w:line="275" w:lineRule="exact"/>
        <w:ind w:left="3562" w:firstLine="0"/>
      </w:pPr>
    </w:p>
    <w:p w14:paraId="06E97D52" w14:textId="77777777" w:rsidR="00F50413" w:rsidRDefault="00000000" w:rsidP="008C0568">
      <w:pPr>
        <w:pStyle w:val="Sraopastraipa"/>
        <w:numPr>
          <w:ilvl w:val="1"/>
          <w:numId w:val="5"/>
        </w:numPr>
        <w:tabs>
          <w:tab w:val="left" w:pos="709"/>
        </w:tabs>
        <w:spacing w:line="275" w:lineRule="exact"/>
        <w:ind w:left="142" w:firstLine="0"/>
        <w:rPr>
          <w:sz w:val="24"/>
        </w:rPr>
      </w:pPr>
      <w:r>
        <w:rPr>
          <w:sz w:val="24"/>
        </w:rPr>
        <w:t>Paslaugų</w:t>
      </w:r>
      <w:r>
        <w:rPr>
          <w:spacing w:val="-1"/>
          <w:sz w:val="24"/>
        </w:rPr>
        <w:t xml:space="preserve"> </w:t>
      </w:r>
      <w:r>
        <w:rPr>
          <w:sz w:val="24"/>
        </w:rPr>
        <w:t>teikimo metu</w:t>
      </w:r>
      <w:r>
        <w:rPr>
          <w:spacing w:val="-5"/>
          <w:sz w:val="24"/>
        </w:rPr>
        <w:t xml:space="preserve"> </w:t>
      </w:r>
      <w:r>
        <w:rPr>
          <w:sz w:val="24"/>
        </w:rPr>
        <w:t>galimos</w:t>
      </w:r>
      <w:r>
        <w:rPr>
          <w:spacing w:val="-1"/>
          <w:sz w:val="24"/>
        </w:rPr>
        <w:t xml:space="preserve"> </w:t>
      </w:r>
      <w:r>
        <w:rPr>
          <w:spacing w:val="-2"/>
          <w:sz w:val="24"/>
        </w:rPr>
        <w:t>rizikos:</w:t>
      </w:r>
    </w:p>
    <w:p w14:paraId="467965AA" w14:textId="242D5D1A" w:rsidR="00F50413" w:rsidRPr="008C0568" w:rsidRDefault="00000000" w:rsidP="008C0568">
      <w:pPr>
        <w:pStyle w:val="Sraopastraipa"/>
        <w:numPr>
          <w:ilvl w:val="2"/>
          <w:numId w:val="10"/>
        </w:numPr>
        <w:tabs>
          <w:tab w:val="left" w:pos="709"/>
          <w:tab w:val="left" w:pos="1289"/>
        </w:tabs>
        <w:spacing w:before="2" w:line="275" w:lineRule="exact"/>
        <w:rPr>
          <w:sz w:val="24"/>
        </w:rPr>
      </w:pPr>
      <w:r w:rsidRPr="008C0568">
        <w:rPr>
          <w:sz w:val="24"/>
        </w:rPr>
        <w:t>Lietuvos</w:t>
      </w:r>
      <w:r w:rsidRPr="008C0568">
        <w:rPr>
          <w:spacing w:val="-8"/>
          <w:sz w:val="24"/>
        </w:rPr>
        <w:t xml:space="preserve"> </w:t>
      </w:r>
      <w:r w:rsidRPr="008C0568">
        <w:rPr>
          <w:sz w:val="24"/>
        </w:rPr>
        <w:t>Respublikos</w:t>
      </w:r>
      <w:r w:rsidRPr="008C0568">
        <w:rPr>
          <w:spacing w:val="-7"/>
          <w:sz w:val="24"/>
        </w:rPr>
        <w:t xml:space="preserve"> </w:t>
      </w:r>
      <w:r w:rsidRPr="008C0568">
        <w:rPr>
          <w:sz w:val="24"/>
        </w:rPr>
        <w:t>teisės</w:t>
      </w:r>
      <w:r w:rsidRPr="008C0568">
        <w:rPr>
          <w:spacing w:val="-7"/>
          <w:sz w:val="24"/>
        </w:rPr>
        <w:t xml:space="preserve"> </w:t>
      </w:r>
      <w:r w:rsidRPr="008C0568">
        <w:rPr>
          <w:sz w:val="24"/>
        </w:rPr>
        <w:t>aktų</w:t>
      </w:r>
      <w:r w:rsidRPr="008C0568">
        <w:rPr>
          <w:spacing w:val="-4"/>
          <w:sz w:val="24"/>
        </w:rPr>
        <w:t xml:space="preserve"> </w:t>
      </w:r>
      <w:r w:rsidRPr="008C0568">
        <w:rPr>
          <w:spacing w:val="-2"/>
          <w:sz w:val="24"/>
        </w:rPr>
        <w:t>pasikeitimai.</w:t>
      </w:r>
    </w:p>
    <w:p w14:paraId="7A2EBD23" w14:textId="77777777" w:rsidR="00F50413" w:rsidRDefault="00000000" w:rsidP="008C0568">
      <w:pPr>
        <w:pStyle w:val="Sraopastraipa"/>
        <w:numPr>
          <w:ilvl w:val="2"/>
          <w:numId w:val="10"/>
        </w:numPr>
        <w:tabs>
          <w:tab w:val="left" w:pos="709"/>
          <w:tab w:val="left" w:pos="1365"/>
        </w:tabs>
        <w:spacing w:before="5" w:line="237" w:lineRule="auto"/>
        <w:ind w:left="142" w:right="128" w:firstLine="0"/>
        <w:rPr>
          <w:sz w:val="24"/>
        </w:rPr>
      </w:pPr>
      <w:r>
        <w:rPr>
          <w:sz w:val="24"/>
        </w:rPr>
        <w:t>Nevienodas</w:t>
      </w:r>
      <w:r>
        <w:rPr>
          <w:spacing w:val="72"/>
          <w:sz w:val="24"/>
        </w:rPr>
        <w:t xml:space="preserve"> </w:t>
      </w:r>
      <w:r>
        <w:rPr>
          <w:sz w:val="24"/>
        </w:rPr>
        <w:t>Pakuočių</w:t>
      </w:r>
      <w:r>
        <w:rPr>
          <w:spacing w:val="40"/>
          <w:sz w:val="24"/>
        </w:rPr>
        <w:t xml:space="preserve"> </w:t>
      </w:r>
      <w:r>
        <w:rPr>
          <w:sz w:val="24"/>
        </w:rPr>
        <w:t>atliekų</w:t>
      </w:r>
      <w:r>
        <w:rPr>
          <w:spacing w:val="74"/>
          <w:sz w:val="24"/>
        </w:rPr>
        <w:t xml:space="preserve"> </w:t>
      </w:r>
      <w:r>
        <w:rPr>
          <w:sz w:val="24"/>
        </w:rPr>
        <w:t>kiekis</w:t>
      </w:r>
      <w:r>
        <w:rPr>
          <w:spacing w:val="40"/>
          <w:sz w:val="24"/>
        </w:rPr>
        <w:t xml:space="preserve"> </w:t>
      </w:r>
      <w:r>
        <w:rPr>
          <w:sz w:val="24"/>
        </w:rPr>
        <w:t>per</w:t>
      </w:r>
      <w:r>
        <w:rPr>
          <w:spacing w:val="40"/>
          <w:sz w:val="24"/>
        </w:rPr>
        <w:t xml:space="preserve"> </w:t>
      </w:r>
      <w:r>
        <w:rPr>
          <w:sz w:val="24"/>
        </w:rPr>
        <w:t>visą</w:t>
      </w:r>
      <w:r>
        <w:rPr>
          <w:spacing w:val="74"/>
          <w:sz w:val="24"/>
        </w:rPr>
        <w:t xml:space="preserve"> </w:t>
      </w:r>
      <w:r>
        <w:rPr>
          <w:sz w:val="24"/>
        </w:rPr>
        <w:t>Paslaugų</w:t>
      </w:r>
      <w:r>
        <w:rPr>
          <w:spacing w:val="74"/>
          <w:sz w:val="24"/>
        </w:rPr>
        <w:t xml:space="preserve"> </w:t>
      </w:r>
      <w:r>
        <w:rPr>
          <w:sz w:val="24"/>
        </w:rPr>
        <w:t>teikimo</w:t>
      </w:r>
      <w:r>
        <w:rPr>
          <w:spacing w:val="40"/>
          <w:sz w:val="24"/>
        </w:rPr>
        <w:t xml:space="preserve"> </w:t>
      </w:r>
      <w:r>
        <w:rPr>
          <w:sz w:val="24"/>
        </w:rPr>
        <w:t>laikotarpį</w:t>
      </w:r>
      <w:r>
        <w:rPr>
          <w:spacing w:val="40"/>
          <w:sz w:val="24"/>
        </w:rPr>
        <w:t xml:space="preserve"> </w:t>
      </w:r>
      <w:r>
        <w:rPr>
          <w:sz w:val="24"/>
        </w:rPr>
        <w:t>dėl</w:t>
      </w:r>
      <w:r>
        <w:rPr>
          <w:spacing w:val="75"/>
          <w:sz w:val="24"/>
        </w:rPr>
        <w:t xml:space="preserve"> </w:t>
      </w:r>
      <w:r>
        <w:rPr>
          <w:sz w:val="24"/>
        </w:rPr>
        <w:t xml:space="preserve">šių </w:t>
      </w:r>
      <w:r>
        <w:rPr>
          <w:spacing w:val="-2"/>
          <w:sz w:val="24"/>
        </w:rPr>
        <w:t>priežasčių:</w:t>
      </w:r>
    </w:p>
    <w:p w14:paraId="6E1AD94E" w14:textId="77777777" w:rsidR="00F50413" w:rsidRDefault="00000000" w:rsidP="008C0568">
      <w:pPr>
        <w:pStyle w:val="Sraopastraipa"/>
        <w:numPr>
          <w:ilvl w:val="3"/>
          <w:numId w:val="10"/>
        </w:numPr>
        <w:tabs>
          <w:tab w:val="left" w:pos="709"/>
          <w:tab w:val="left" w:pos="993"/>
        </w:tabs>
        <w:spacing w:before="3"/>
        <w:ind w:left="142" w:right="126" w:firstLine="0"/>
        <w:rPr>
          <w:sz w:val="24"/>
        </w:rPr>
      </w:pPr>
      <w:r>
        <w:rPr>
          <w:sz w:val="24"/>
        </w:rPr>
        <w:t>sezoniniai</w:t>
      </w:r>
      <w:r>
        <w:rPr>
          <w:spacing w:val="74"/>
          <w:sz w:val="24"/>
        </w:rPr>
        <w:t xml:space="preserve"> </w:t>
      </w:r>
      <w:r>
        <w:rPr>
          <w:sz w:val="24"/>
        </w:rPr>
        <w:t>Pakuočių</w:t>
      </w:r>
      <w:r>
        <w:rPr>
          <w:spacing w:val="74"/>
          <w:sz w:val="24"/>
        </w:rPr>
        <w:t xml:space="preserve"> </w:t>
      </w:r>
      <w:r>
        <w:rPr>
          <w:sz w:val="24"/>
        </w:rPr>
        <w:t>atliekų</w:t>
      </w:r>
      <w:r>
        <w:rPr>
          <w:spacing w:val="73"/>
          <w:sz w:val="24"/>
        </w:rPr>
        <w:t xml:space="preserve"> </w:t>
      </w:r>
      <w:r>
        <w:rPr>
          <w:sz w:val="24"/>
        </w:rPr>
        <w:t>kiekių</w:t>
      </w:r>
      <w:r>
        <w:rPr>
          <w:spacing w:val="73"/>
          <w:sz w:val="24"/>
        </w:rPr>
        <w:t xml:space="preserve"> </w:t>
      </w:r>
      <w:r>
        <w:rPr>
          <w:sz w:val="24"/>
        </w:rPr>
        <w:t>pokyčiai,</w:t>
      </w:r>
      <w:r>
        <w:rPr>
          <w:spacing w:val="76"/>
          <w:sz w:val="24"/>
        </w:rPr>
        <w:t xml:space="preserve"> </w:t>
      </w:r>
      <w:r>
        <w:rPr>
          <w:sz w:val="24"/>
        </w:rPr>
        <w:t>taip</w:t>
      </w:r>
      <w:r>
        <w:rPr>
          <w:spacing w:val="73"/>
          <w:sz w:val="24"/>
        </w:rPr>
        <w:t xml:space="preserve"> </w:t>
      </w:r>
      <w:r>
        <w:rPr>
          <w:sz w:val="24"/>
        </w:rPr>
        <w:t>pat</w:t>
      </w:r>
      <w:r>
        <w:rPr>
          <w:spacing w:val="74"/>
          <w:sz w:val="24"/>
        </w:rPr>
        <w:t xml:space="preserve"> </w:t>
      </w:r>
      <w:r>
        <w:rPr>
          <w:sz w:val="24"/>
        </w:rPr>
        <w:t>kiekių</w:t>
      </w:r>
      <w:r>
        <w:rPr>
          <w:spacing w:val="73"/>
          <w:sz w:val="24"/>
        </w:rPr>
        <w:t xml:space="preserve"> </w:t>
      </w:r>
      <w:r>
        <w:rPr>
          <w:sz w:val="24"/>
        </w:rPr>
        <w:t>ir</w:t>
      </w:r>
      <w:r>
        <w:rPr>
          <w:spacing w:val="75"/>
          <w:sz w:val="24"/>
        </w:rPr>
        <w:t xml:space="preserve"> </w:t>
      </w:r>
      <w:r>
        <w:rPr>
          <w:sz w:val="24"/>
        </w:rPr>
        <w:t>atliekų</w:t>
      </w:r>
      <w:r>
        <w:rPr>
          <w:spacing w:val="73"/>
          <w:sz w:val="24"/>
        </w:rPr>
        <w:t xml:space="preserve"> </w:t>
      </w:r>
      <w:r>
        <w:rPr>
          <w:sz w:val="24"/>
        </w:rPr>
        <w:t>sudėties (morfologijos) pokyčiai keičiantis komunalinių atliekų rūšiavimo kokybei.</w:t>
      </w:r>
    </w:p>
    <w:p w14:paraId="170F6D44" w14:textId="77777777" w:rsidR="00F50413" w:rsidRDefault="00000000" w:rsidP="008C0568">
      <w:pPr>
        <w:pStyle w:val="Sraopastraipa"/>
        <w:numPr>
          <w:ilvl w:val="3"/>
          <w:numId w:val="10"/>
        </w:numPr>
        <w:tabs>
          <w:tab w:val="left" w:pos="709"/>
          <w:tab w:val="left" w:pos="993"/>
        </w:tabs>
        <w:spacing w:before="1" w:line="275" w:lineRule="exact"/>
        <w:ind w:left="142" w:firstLine="0"/>
        <w:rPr>
          <w:sz w:val="24"/>
        </w:rPr>
      </w:pPr>
      <w:r>
        <w:rPr>
          <w:sz w:val="24"/>
        </w:rPr>
        <w:t>pakuočių atliekų</w:t>
      </w:r>
      <w:r>
        <w:rPr>
          <w:spacing w:val="-1"/>
          <w:sz w:val="24"/>
        </w:rPr>
        <w:t xml:space="preserve"> </w:t>
      </w:r>
      <w:r>
        <w:rPr>
          <w:sz w:val="24"/>
        </w:rPr>
        <w:t>pardavimo</w:t>
      </w:r>
      <w:r>
        <w:rPr>
          <w:spacing w:val="-4"/>
          <w:sz w:val="24"/>
        </w:rPr>
        <w:t xml:space="preserve"> </w:t>
      </w:r>
      <w:r>
        <w:rPr>
          <w:sz w:val="24"/>
        </w:rPr>
        <w:t>rinkos</w:t>
      </w:r>
      <w:r>
        <w:rPr>
          <w:spacing w:val="-2"/>
          <w:sz w:val="24"/>
        </w:rPr>
        <w:t xml:space="preserve"> </w:t>
      </w:r>
      <w:r>
        <w:rPr>
          <w:sz w:val="24"/>
        </w:rPr>
        <w:t>kainų</w:t>
      </w:r>
      <w:r>
        <w:rPr>
          <w:spacing w:val="-4"/>
          <w:sz w:val="24"/>
        </w:rPr>
        <w:t xml:space="preserve"> </w:t>
      </w:r>
      <w:r>
        <w:rPr>
          <w:spacing w:val="-2"/>
          <w:sz w:val="24"/>
        </w:rPr>
        <w:t>pokyčiai;</w:t>
      </w:r>
    </w:p>
    <w:p w14:paraId="45DF7AC8" w14:textId="7B99CD7C" w:rsidR="00F50413" w:rsidRDefault="00000000" w:rsidP="008C0568">
      <w:pPr>
        <w:pStyle w:val="Sraopastraipa"/>
        <w:numPr>
          <w:ilvl w:val="2"/>
          <w:numId w:val="10"/>
        </w:numPr>
        <w:tabs>
          <w:tab w:val="left" w:pos="709"/>
          <w:tab w:val="left" w:pos="1183"/>
        </w:tabs>
        <w:spacing w:line="242" w:lineRule="auto"/>
        <w:ind w:right="122"/>
        <w:rPr>
          <w:sz w:val="24"/>
        </w:rPr>
      </w:pPr>
      <w:r>
        <w:rPr>
          <w:sz w:val="24"/>
        </w:rPr>
        <w:t>galutinės</w:t>
      </w:r>
      <w:r>
        <w:rPr>
          <w:spacing w:val="40"/>
          <w:sz w:val="24"/>
        </w:rPr>
        <w:t xml:space="preserve"> </w:t>
      </w:r>
      <w:r>
        <w:rPr>
          <w:sz w:val="24"/>
        </w:rPr>
        <w:t>Pakuočių</w:t>
      </w:r>
      <w:r>
        <w:rPr>
          <w:spacing w:val="40"/>
          <w:sz w:val="24"/>
        </w:rPr>
        <w:t xml:space="preserve"> </w:t>
      </w:r>
      <w:r>
        <w:rPr>
          <w:sz w:val="24"/>
        </w:rPr>
        <w:t>atliekų</w:t>
      </w:r>
      <w:r>
        <w:rPr>
          <w:spacing w:val="40"/>
          <w:sz w:val="24"/>
        </w:rPr>
        <w:t xml:space="preserve"> </w:t>
      </w:r>
      <w:r>
        <w:rPr>
          <w:sz w:val="24"/>
        </w:rPr>
        <w:t>sutvarkymo</w:t>
      </w:r>
      <w:r>
        <w:rPr>
          <w:spacing w:val="40"/>
          <w:sz w:val="24"/>
        </w:rPr>
        <w:t xml:space="preserve"> </w:t>
      </w:r>
      <w:r>
        <w:rPr>
          <w:sz w:val="24"/>
        </w:rPr>
        <w:t>vietos</w:t>
      </w:r>
      <w:r>
        <w:rPr>
          <w:spacing w:val="40"/>
          <w:sz w:val="24"/>
        </w:rPr>
        <w:t xml:space="preserve"> </w:t>
      </w:r>
      <w:r>
        <w:rPr>
          <w:sz w:val="24"/>
        </w:rPr>
        <w:t xml:space="preserve"> atliekų priėmimo kainos („vartų“ mokesčio) pokyčiai;</w:t>
      </w:r>
    </w:p>
    <w:p w14:paraId="540AC05B" w14:textId="12060789" w:rsidR="00E4304C" w:rsidRPr="001F6843" w:rsidRDefault="00000000" w:rsidP="00E4304C">
      <w:pPr>
        <w:pStyle w:val="Antrat1"/>
        <w:numPr>
          <w:ilvl w:val="0"/>
          <w:numId w:val="10"/>
        </w:numPr>
        <w:tabs>
          <w:tab w:val="left" w:pos="1069"/>
        </w:tabs>
        <w:spacing w:before="266" w:line="275" w:lineRule="exact"/>
        <w:ind w:left="1069" w:hanging="244"/>
      </w:pPr>
      <w:r>
        <w:t>REIKALAVIMAI</w:t>
      </w:r>
      <w:r>
        <w:rPr>
          <w:spacing w:val="-9"/>
        </w:rPr>
        <w:t xml:space="preserve"> </w:t>
      </w:r>
      <w:r>
        <w:t>PASLAUGŲ</w:t>
      </w:r>
      <w:r>
        <w:rPr>
          <w:spacing w:val="-4"/>
        </w:rPr>
        <w:t xml:space="preserve"> </w:t>
      </w:r>
      <w:r>
        <w:t>TEIKIMUI</w:t>
      </w:r>
      <w:r>
        <w:rPr>
          <w:spacing w:val="-6"/>
        </w:rPr>
        <w:t xml:space="preserve"> </w:t>
      </w:r>
      <w:r>
        <w:t>IR</w:t>
      </w:r>
      <w:r>
        <w:rPr>
          <w:spacing w:val="-5"/>
        </w:rPr>
        <w:t xml:space="preserve"> </w:t>
      </w:r>
      <w:r>
        <w:t>PASLAUGŲ</w:t>
      </w:r>
      <w:r>
        <w:rPr>
          <w:spacing w:val="-4"/>
        </w:rPr>
        <w:t xml:space="preserve"> </w:t>
      </w:r>
      <w:r>
        <w:t>TEIKIMO</w:t>
      </w:r>
      <w:r>
        <w:rPr>
          <w:spacing w:val="-3"/>
        </w:rPr>
        <w:t xml:space="preserve"> </w:t>
      </w:r>
      <w:r>
        <w:rPr>
          <w:spacing w:val="-2"/>
        </w:rPr>
        <w:t>APIMTYS</w:t>
      </w:r>
    </w:p>
    <w:p w14:paraId="350577F7" w14:textId="77777777" w:rsidR="00F50413" w:rsidRDefault="00000000" w:rsidP="008C0568">
      <w:pPr>
        <w:pStyle w:val="Sraopastraipa"/>
        <w:numPr>
          <w:ilvl w:val="1"/>
          <w:numId w:val="10"/>
        </w:numPr>
        <w:tabs>
          <w:tab w:val="left" w:pos="1236"/>
        </w:tabs>
        <w:spacing w:before="71" w:line="242" w:lineRule="auto"/>
        <w:ind w:left="567" w:right="130" w:firstLine="0"/>
        <w:rPr>
          <w:b/>
          <w:sz w:val="24"/>
        </w:rPr>
      </w:pPr>
      <w:r>
        <w:rPr>
          <w:b/>
          <w:sz w:val="24"/>
        </w:rPr>
        <w:t xml:space="preserve">Pagrindiniai Pakuočių atliekų priėmimo, apskaitos, saugojimo ir kontrolės </w:t>
      </w:r>
      <w:r>
        <w:rPr>
          <w:b/>
          <w:spacing w:val="-2"/>
          <w:sz w:val="24"/>
        </w:rPr>
        <w:lastRenderedPageBreak/>
        <w:t>reikalavimai:</w:t>
      </w:r>
    </w:p>
    <w:p w14:paraId="2DD80EFB" w14:textId="2FD01A12" w:rsidR="00F50413" w:rsidRDefault="00000000" w:rsidP="001F6843">
      <w:pPr>
        <w:pStyle w:val="Sraopastraipa"/>
        <w:numPr>
          <w:ilvl w:val="2"/>
          <w:numId w:val="7"/>
        </w:numPr>
        <w:tabs>
          <w:tab w:val="left" w:pos="1360"/>
        </w:tabs>
        <w:ind w:right="122"/>
        <w:rPr>
          <w:sz w:val="24"/>
        </w:rPr>
      </w:pPr>
      <w:r>
        <w:rPr>
          <w:sz w:val="24"/>
        </w:rPr>
        <w:t>Paslaugų</w:t>
      </w:r>
      <w:r>
        <w:rPr>
          <w:spacing w:val="-15"/>
          <w:sz w:val="24"/>
        </w:rPr>
        <w:t xml:space="preserve"> </w:t>
      </w:r>
      <w:r>
        <w:rPr>
          <w:sz w:val="24"/>
        </w:rPr>
        <w:t>teikėjas</w:t>
      </w:r>
      <w:r>
        <w:rPr>
          <w:spacing w:val="-15"/>
          <w:sz w:val="24"/>
        </w:rPr>
        <w:t xml:space="preserve"> </w:t>
      </w:r>
      <w:r>
        <w:rPr>
          <w:sz w:val="24"/>
        </w:rPr>
        <w:t>privalo</w:t>
      </w:r>
      <w:r>
        <w:rPr>
          <w:spacing w:val="-15"/>
          <w:sz w:val="24"/>
        </w:rPr>
        <w:t xml:space="preserve"> </w:t>
      </w:r>
      <w:r>
        <w:rPr>
          <w:sz w:val="24"/>
        </w:rPr>
        <w:t>užtikrinti,</w:t>
      </w:r>
      <w:r>
        <w:rPr>
          <w:spacing w:val="-15"/>
          <w:sz w:val="24"/>
        </w:rPr>
        <w:t xml:space="preserve"> </w:t>
      </w:r>
      <w:r>
        <w:rPr>
          <w:sz w:val="24"/>
        </w:rPr>
        <w:t>kad,</w:t>
      </w:r>
      <w:r>
        <w:rPr>
          <w:spacing w:val="-15"/>
          <w:sz w:val="24"/>
        </w:rPr>
        <w:t xml:space="preserve"> </w:t>
      </w:r>
      <w:r>
        <w:rPr>
          <w:sz w:val="24"/>
        </w:rPr>
        <w:t>teikiant</w:t>
      </w:r>
      <w:r>
        <w:rPr>
          <w:spacing w:val="-15"/>
          <w:sz w:val="24"/>
        </w:rPr>
        <w:t xml:space="preserve"> </w:t>
      </w:r>
      <w:r>
        <w:rPr>
          <w:sz w:val="24"/>
        </w:rPr>
        <w:t>Paslaugas,</w:t>
      </w:r>
      <w:r>
        <w:rPr>
          <w:spacing w:val="-15"/>
          <w:sz w:val="24"/>
        </w:rPr>
        <w:t xml:space="preserve"> </w:t>
      </w:r>
      <w:r>
        <w:rPr>
          <w:sz w:val="24"/>
        </w:rPr>
        <w:t>atliekų</w:t>
      </w:r>
      <w:r>
        <w:rPr>
          <w:spacing w:val="-15"/>
          <w:sz w:val="24"/>
        </w:rPr>
        <w:t xml:space="preserve"> </w:t>
      </w:r>
      <w:r>
        <w:rPr>
          <w:sz w:val="24"/>
        </w:rPr>
        <w:t>apskaita</w:t>
      </w:r>
      <w:r>
        <w:rPr>
          <w:spacing w:val="-15"/>
          <w:sz w:val="24"/>
        </w:rPr>
        <w:t xml:space="preserve"> </w:t>
      </w:r>
      <w:r>
        <w:rPr>
          <w:sz w:val="24"/>
        </w:rPr>
        <w:t>būtų</w:t>
      </w:r>
      <w:r>
        <w:rPr>
          <w:spacing w:val="-15"/>
          <w:sz w:val="24"/>
        </w:rPr>
        <w:t xml:space="preserve"> </w:t>
      </w:r>
      <w:r>
        <w:rPr>
          <w:sz w:val="24"/>
        </w:rPr>
        <w:t>tvarkoma</w:t>
      </w:r>
      <w:r>
        <w:rPr>
          <w:spacing w:val="-15"/>
          <w:sz w:val="24"/>
        </w:rPr>
        <w:t xml:space="preserve"> </w:t>
      </w:r>
      <w:r>
        <w:rPr>
          <w:sz w:val="24"/>
        </w:rPr>
        <w:t>teisės</w:t>
      </w:r>
      <w:r>
        <w:rPr>
          <w:spacing w:val="-15"/>
          <w:sz w:val="24"/>
        </w:rPr>
        <w:t xml:space="preserve"> </w:t>
      </w:r>
      <w:r>
        <w:rPr>
          <w:sz w:val="24"/>
        </w:rPr>
        <w:t>aktų nustatyta tvarka.</w:t>
      </w:r>
    </w:p>
    <w:p w14:paraId="07BD23DB" w14:textId="77777777" w:rsidR="00F50413" w:rsidRDefault="00000000" w:rsidP="001F6843">
      <w:pPr>
        <w:pStyle w:val="Sraopastraipa"/>
        <w:numPr>
          <w:ilvl w:val="2"/>
          <w:numId w:val="7"/>
        </w:numPr>
        <w:tabs>
          <w:tab w:val="left" w:pos="1293"/>
        </w:tabs>
        <w:ind w:left="119" w:right="126" w:firstLine="566"/>
        <w:rPr>
          <w:sz w:val="24"/>
        </w:rPr>
      </w:pPr>
      <w:r>
        <w:rPr>
          <w:sz w:val="24"/>
        </w:rPr>
        <w:t>Paslaugų teikėjas, priėmęs surinktas atliekas, privalo užtikrinti priimtų atliekų laikinojo saugojimo reikalavimus: nemaišyti atliekų su kitomis atliekomis ar kitų savivaldybių atliekomis, atliekas apsaugoti nuo jų sugedimo ar žuvimo ir kt.</w:t>
      </w:r>
    </w:p>
    <w:p w14:paraId="12E86782" w14:textId="77777777" w:rsidR="00946136" w:rsidRDefault="00946136" w:rsidP="00946136">
      <w:pPr>
        <w:pStyle w:val="Sraopastraipa"/>
        <w:tabs>
          <w:tab w:val="left" w:pos="1293"/>
        </w:tabs>
        <w:ind w:left="685" w:right="126" w:firstLine="0"/>
        <w:rPr>
          <w:sz w:val="24"/>
        </w:rPr>
      </w:pPr>
    </w:p>
    <w:p w14:paraId="5FD05AA5" w14:textId="77777777" w:rsidR="00F50413" w:rsidRPr="00437374" w:rsidRDefault="00000000" w:rsidP="001F6843">
      <w:pPr>
        <w:pStyle w:val="Sraopastraipa"/>
        <w:numPr>
          <w:ilvl w:val="1"/>
          <w:numId w:val="7"/>
        </w:numPr>
        <w:tabs>
          <w:tab w:val="left" w:pos="1108"/>
        </w:tabs>
        <w:spacing w:line="274" w:lineRule="exact"/>
        <w:ind w:left="1108" w:hanging="422"/>
        <w:rPr>
          <w:sz w:val="24"/>
        </w:rPr>
      </w:pPr>
      <w:r>
        <w:rPr>
          <w:b/>
          <w:sz w:val="24"/>
        </w:rPr>
        <w:t>Pagrindiniai</w:t>
      </w:r>
      <w:r>
        <w:rPr>
          <w:b/>
          <w:spacing w:val="-7"/>
          <w:sz w:val="24"/>
        </w:rPr>
        <w:t xml:space="preserve"> </w:t>
      </w:r>
      <w:r>
        <w:rPr>
          <w:b/>
          <w:sz w:val="24"/>
        </w:rPr>
        <w:t>Pakuočių</w:t>
      </w:r>
      <w:r>
        <w:rPr>
          <w:b/>
          <w:spacing w:val="-6"/>
          <w:sz w:val="24"/>
        </w:rPr>
        <w:t xml:space="preserve"> </w:t>
      </w:r>
      <w:r>
        <w:rPr>
          <w:b/>
          <w:sz w:val="24"/>
        </w:rPr>
        <w:t>atliekų</w:t>
      </w:r>
      <w:r>
        <w:rPr>
          <w:b/>
          <w:spacing w:val="-2"/>
          <w:sz w:val="24"/>
        </w:rPr>
        <w:t xml:space="preserve"> </w:t>
      </w:r>
      <w:r>
        <w:rPr>
          <w:b/>
          <w:sz w:val="24"/>
        </w:rPr>
        <w:t>panaudojimo</w:t>
      </w:r>
      <w:r>
        <w:rPr>
          <w:b/>
          <w:spacing w:val="-7"/>
          <w:sz w:val="24"/>
        </w:rPr>
        <w:t xml:space="preserve"> </w:t>
      </w:r>
      <w:r>
        <w:rPr>
          <w:b/>
          <w:sz w:val="24"/>
        </w:rPr>
        <w:t>ir</w:t>
      </w:r>
      <w:r>
        <w:rPr>
          <w:b/>
          <w:spacing w:val="-3"/>
          <w:sz w:val="24"/>
        </w:rPr>
        <w:t xml:space="preserve"> </w:t>
      </w:r>
      <w:r>
        <w:rPr>
          <w:b/>
          <w:sz w:val="24"/>
        </w:rPr>
        <w:t>perdirbimo</w:t>
      </w:r>
      <w:r>
        <w:rPr>
          <w:b/>
          <w:spacing w:val="-2"/>
          <w:sz w:val="24"/>
        </w:rPr>
        <w:t xml:space="preserve"> reikalavimai</w:t>
      </w:r>
      <w:r>
        <w:rPr>
          <w:spacing w:val="-2"/>
          <w:sz w:val="24"/>
        </w:rPr>
        <w:t>:</w:t>
      </w:r>
    </w:p>
    <w:p w14:paraId="4323C1B1" w14:textId="77777777" w:rsidR="00437374" w:rsidRDefault="00437374" w:rsidP="00437374">
      <w:pPr>
        <w:pStyle w:val="Sraopastraipa"/>
        <w:tabs>
          <w:tab w:val="left" w:pos="1108"/>
        </w:tabs>
        <w:spacing w:line="274" w:lineRule="exact"/>
        <w:ind w:left="1108" w:firstLine="0"/>
        <w:rPr>
          <w:sz w:val="24"/>
        </w:rPr>
      </w:pPr>
    </w:p>
    <w:p w14:paraId="57324A93" w14:textId="4068D1CA" w:rsidR="00F50413" w:rsidRDefault="00000000" w:rsidP="00437374">
      <w:pPr>
        <w:pStyle w:val="Sraopastraipa"/>
        <w:numPr>
          <w:ilvl w:val="2"/>
          <w:numId w:val="7"/>
        </w:numPr>
        <w:tabs>
          <w:tab w:val="left" w:pos="851"/>
        </w:tabs>
        <w:spacing w:before="3"/>
        <w:ind w:left="119" w:right="116" w:firstLine="23"/>
        <w:rPr>
          <w:sz w:val="24"/>
        </w:rPr>
      </w:pPr>
      <w:r>
        <w:rPr>
          <w:sz w:val="24"/>
        </w:rPr>
        <w:t>Pakuočių atliekos gali būti perduodamos tik Pakuočių atliekų panaudojimo ar perdirbimo teisę turinčioms įmonėms, įrašytoms į Turinčių teisę išrašyti</w:t>
      </w:r>
      <w:r>
        <w:rPr>
          <w:spacing w:val="-5"/>
          <w:sz w:val="24"/>
        </w:rPr>
        <w:t xml:space="preserve"> </w:t>
      </w:r>
      <w:r>
        <w:rPr>
          <w:sz w:val="24"/>
        </w:rPr>
        <w:t>gaminių</w:t>
      </w:r>
      <w:r>
        <w:rPr>
          <w:spacing w:val="-5"/>
          <w:sz w:val="24"/>
        </w:rPr>
        <w:t xml:space="preserve"> </w:t>
      </w:r>
      <w:r>
        <w:rPr>
          <w:sz w:val="24"/>
        </w:rPr>
        <w:t>ir</w:t>
      </w:r>
      <w:r>
        <w:rPr>
          <w:spacing w:val="-9"/>
          <w:sz w:val="24"/>
        </w:rPr>
        <w:t xml:space="preserve"> </w:t>
      </w:r>
      <w:r>
        <w:rPr>
          <w:sz w:val="24"/>
        </w:rPr>
        <w:t>(ar)</w:t>
      </w:r>
      <w:r>
        <w:rPr>
          <w:spacing w:val="-9"/>
          <w:sz w:val="24"/>
        </w:rPr>
        <w:t xml:space="preserve"> </w:t>
      </w:r>
      <w:r>
        <w:rPr>
          <w:sz w:val="24"/>
        </w:rPr>
        <w:t>pakuočių</w:t>
      </w:r>
      <w:r>
        <w:rPr>
          <w:spacing w:val="-5"/>
          <w:sz w:val="24"/>
        </w:rPr>
        <w:t xml:space="preserve"> </w:t>
      </w:r>
      <w:r>
        <w:rPr>
          <w:sz w:val="24"/>
        </w:rPr>
        <w:t>atliekų</w:t>
      </w:r>
      <w:r>
        <w:rPr>
          <w:spacing w:val="-6"/>
          <w:sz w:val="24"/>
        </w:rPr>
        <w:t xml:space="preserve"> </w:t>
      </w:r>
      <w:r>
        <w:rPr>
          <w:sz w:val="24"/>
        </w:rPr>
        <w:t>sutvarkymą</w:t>
      </w:r>
      <w:r>
        <w:rPr>
          <w:spacing w:val="-7"/>
          <w:sz w:val="24"/>
        </w:rPr>
        <w:t xml:space="preserve"> </w:t>
      </w:r>
      <w:r>
        <w:rPr>
          <w:sz w:val="24"/>
        </w:rPr>
        <w:t>įrodančius</w:t>
      </w:r>
      <w:r>
        <w:rPr>
          <w:spacing w:val="-8"/>
          <w:sz w:val="24"/>
        </w:rPr>
        <w:t xml:space="preserve"> </w:t>
      </w:r>
      <w:r>
        <w:rPr>
          <w:sz w:val="24"/>
        </w:rPr>
        <w:t>dokumentus</w:t>
      </w:r>
      <w:r>
        <w:rPr>
          <w:spacing w:val="-8"/>
          <w:sz w:val="24"/>
        </w:rPr>
        <w:t xml:space="preserve"> </w:t>
      </w:r>
      <w:r>
        <w:rPr>
          <w:sz w:val="24"/>
        </w:rPr>
        <w:t>atliekų</w:t>
      </w:r>
      <w:r>
        <w:rPr>
          <w:spacing w:val="-6"/>
          <w:sz w:val="24"/>
        </w:rPr>
        <w:t xml:space="preserve"> </w:t>
      </w:r>
      <w:r>
        <w:rPr>
          <w:sz w:val="24"/>
        </w:rPr>
        <w:t>tvarkytojų</w:t>
      </w:r>
      <w:r>
        <w:rPr>
          <w:spacing w:val="-10"/>
          <w:sz w:val="24"/>
        </w:rPr>
        <w:t xml:space="preserve"> </w:t>
      </w:r>
      <w:r>
        <w:rPr>
          <w:sz w:val="24"/>
        </w:rPr>
        <w:t>sąrašą arba perduotos Europos Sąjungos valstybėse narėse ar Europos ekonominės erdvės valstybėse esančioms įmonėms, turinčioms teisę panaudoti ar perdirbti perduodamas atliekas. Už Pakuočių atliekų perdirbėjo ar naudotojo veiklą atsako Paslaugų teikėjas.</w:t>
      </w:r>
    </w:p>
    <w:p w14:paraId="6E8662A9" w14:textId="029DD99E" w:rsidR="00F50413" w:rsidRDefault="00000000" w:rsidP="00437374">
      <w:pPr>
        <w:pStyle w:val="Sraopastraipa"/>
        <w:numPr>
          <w:ilvl w:val="2"/>
          <w:numId w:val="7"/>
        </w:numPr>
        <w:spacing w:before="71" w:line="242" w:lineRule="auto"/>
        <w:ind w:left="119" w:right="121" w:firstLine="0"/>
      </w:pPr>
      <w:r w:rsidRPr="00437374">
        <w:rPr>
          <w:sz w:val="24"/>
        </w:rPr>
        <w:t>Pakuočių atliekų sutvarkymą įrodantys dokumentai išrašomi tik tam Pakuočių atliekų kiekiui, kuris, laikantis teisės aktų reikalavimų, buvo panaudotas (perdirbtas)</w:t>
      </w:r>
      <w:r w:rsidR="00437374">
        <w:rPr>
          <w:sz w:val="24"/>
        </w:rPr>
        <w:t xml:space="preserve"> Lietuvos </w:t>
      </w:r>
      <w:r>
        <w:t>teritorijoje arba Europos Sąjungos valstybių narių ar Europos ekonominės erdvės valstybių teritorijose per mokestinį laikotarpį.</w:t>
      </w:r>
    </w:p>
    <w:p w14:paraId="3483D9E4" w14:textId="77777777" w:rsidR="00F50413" w:rsidRDefault="00000000" w:rsidP="00437374">
      <w:pPr>
        <w:pStyle w:val="Sraopastraipa"/>
        <w:numPr>
          <w:ilvl w:val="2"/>
          <w:numId w:val="7"/>
        </w:numPr>
        <w:tabs>
          <w:tab w:val="left" w:pos="851"/>
        </w:tabs>
        <w:ind w:left="119" w:right="124" w:firstLine="23"/>
        <w:rPr>
          <w:sz w:val="24"/>
        </w:rPr>
      </w:pPr>
      <w:r>
        <w:rPr>
          <w:sz w:val="24"/>
        </w:rPr>
        <w:t>Paslaugų</w:t>
      </w:r>
      <w:r>
        <w:rPr>
          <w:spacing w:val="-13"/>
          <w:sz w:val="24"/>
        </w:rPr>
        <w:t xml:space="preserve"> </w:t>
      </w:r>
      <w:r>
        <w:rPr>
          <w:sz w:val="24"/>
        </w:rPr>
        <w:t>teikėjas</w:t>
      </w:r>
      <w:r>
        <w:rPr>
          <w:spacing w:val="-15"/>
          <w:sz w:val="24"/>
        </w:rPr>
        <w:t xml:space="preserve"> </w:t>
      </w:r>
      <w:r>
        <w:rPr>
          <w:sz w:val="24"/>
        </w:rPr>
        <w:t>privalo</w:t>
      </w:r>
      <w:r>
        <w:rPr>
          <w:spacing w:val="-13"/>
          <w:sz w:val="24"/>
        </w:rPr>
        <w:t xml:space="preserve"> </w:t>
      </w:r>
      <w:r>
        <w:rPr>
          <w:sz w:val="24"/>
        </w:rPr>
        <w:t>užtikrinti,</w:t>
      </w:r>
      <w:r>
        <w:rPr>
          <w:spacing w:val="-15"/>
          <w:sz w:val="24"/>
        </w:rPr>
        <w:t xml:space="preserve"> </w:t>
      </w:r>
      <w:r>
        <w:rPr>
          <w:sz w:val="24"/>
        </w:rPr>
        <w:t>kad,</w:t>
      </w:r>
      <w:r>
        <w:rPr>
          <w:spacing w:val="-11"/>
          <w:sz w:val="24"/>
        </w:rPr>
        <w:t xml:space="preserve"> </w:t>
      </w:r>
      <w:r>
        <w:rPr>
          <w:sz w:val="24"/>
        </w:rPr>
        <w:t>teikiant</w:t>
      </w:r>
      <w:r>
        <w:rPr>
          <w:spacing w:val="-12"/>
          <w:sz w:val="24"/>
        </w:rPr>
        <w:t xml:space="preserve"> </w:t>
      </w:r>
      <w:r>
        <w:rPr>
          <w:sz w:val="24"/>
        </w:rPr>
        <w:t>Paslaugas,</w:t>
      </w:r>
      <w:r>
        <w:rPr>
          <w:spacing w:val="-11"/>
          <w:sz w:val="24"/>
        </w:rPr>
        <w:t xml:space="preserve"> </w:t>
      </w:r>
      <w:r>
        <w:rPr>
          <w:sz w:val="24"/>
        </w:rPr>
        <w:t>Pakuočių</w:t>
      </w:r>
      <w:r>
        <w:rPr>
          <w:spacing w:val="-12"/>
          <w:sz w:val="24"/>
        </w:rPr>
        <w:t xml:space="preserve"> </w:t>
      </w:r>
      <w:r>
        <w:rPr>
          <w:sz w:val="24"/>
        </w:rPr>
        <w:t>atliekų</w:t>
      </w:r>
      <w:r>
        <w:rPr>
          <w:spacing w:val="-13"/>
          <w:sz w:val="24"/>
        </w:rPr>
        <w:t xml:space="preserve"> </w:t>
      </w:r>
      <w:r>
        <w:rPr>
          <w:sz w:val="24"/>
        </w:rPr>
        <w:t>sutvarkymą įrodantys dokumentai būtų išduoti laikantis Gaminių ir (ar) pakuočių atliekų sutvarkymą įrodančių dokumentų išrašymo tvarkos aprašo, patvirtinto aplinkos ministro 2013 m. gegužės 20 d. įsakymu Nr. D1-359, įskaitant naujausius šio aprašo pakeitimus, reikalavimų.</w:t>
      </w:r>
    </w:p>
    <w:p w14:paraId="414ADA44" w14:textId="1B6AFA8D" w:rsidR="00F50413" w:rsidRDefault="00437374" w:rsidP="00437374">
      <w:pPr>
        <w:pStyle w:val="Sraopastraipa"/>
        <w:numPr>
          <w:ilvl w:val="2"/>
          <w:numId w:val="7"/>
        </w:numPr>
        <w:tabs>
          <w:tab w:val="left" w:pos="851"/>
        </w:tabs>
        <w:ind w:left="119" w:right="120" w:firstLine="23"/>
        <w:rPr>
          <w:sz w:val="24"/>
        </w:rPr>
      </w:pPr>
      <w:r>
        <w:rPr>
          <w:sz w:val="24"/>
        </w:rPr>
        <w:t xml:space="preserve">Pakuočių atliekų sutvarkymą įrodantys dokumentai (toliau – Įrodantys dokumentai) išrašomi 1 (vieną) kartą per </w:t>
      </w:r>
      <w:r w:rsidR="00A46B29">
        <w:rPr>
          <w:sz w:val="24"/>
        </w:rPr>
        <w:t>metus</w:t>
      </w:r>
      <w:r w:rsidR="00B958F7">
        <w:rPr>
          <w:sz w:val="24"/>
        </w:rPr>
        <w:t xml:space="preserve">. </w:t>
      </w:r>
      <w:r>
        <w:rPr>
          <w:sz w:val="24"/>
        </w:rPr>
        <w:t>Apie</w:t>
      </w:r>
      <w:r>
        <w:rPr>
          <w:spacing w:val="-1"/>
          <w:sz w:val="24"/>
        </w:rPr>
        <w:t xml:space="preserve"> </w:t>
      </w:r>
      <w:r>
        <w:rPr>
          <w:sz w:val="24"/>
        </w:rPr>
        <w:t>Įrodančių dokumentų išrašymą Paslaugų teikėjas informuoja Perkančiosios organizacijos atsakingą asmenį elektroniniu paštu. Įrodantys dokumentai laikomi išrašytais, kai Perkančioji organizacija juos patvirtina.</w:t>
      </w:r>
      <w:r>
        <w:rPr>
          <w:spacing w:val="-6"/>
          <w:sz w:val="24"/>
        </w:rPr>
        <w:t xml:space="preserve"> </w:t>
      </w:r>
      <w:r>
        <w:rPr>
          <w:sz w:val="24"/>
        </w:rPr>
        <w:t>Perkančiajai</w:t>
      </w:r>
      <w:r>
        <w:rPr>
          <w:spacing w:val="-7"/>
          <w:sz w:val="24"/>
        </w:rPr>
        <w:t xml:space="preserve"> </w:t>
      </w:r>
      <w:r>
        <w:rPr>
          <w:sz w:val="24"/>
        </w:rPr>
        <w:t>organizacijai</w:t>
      </w:r>
      <w:r>
        <w:rPr>
          <w:spacing w:val="-7"/>
          <w:sz w:val="24"/>
        </w:rPr>
        <w:t xml:space="preserve"> </w:t>
      </w:r>
      <w:r>
        <w:rPr>
          <w:sz w:val="24"/>
        </w:rPr>
        <w:t>nustačius</w:t>
      </w:r>
      <w:r>
        <w:rPr>
          <w:spacing w:val="-9"/>
          <w:sz w:val="24"/>
        </w:rPr>
        <w:t xml:space="preserve"> </w:t>
      </w:r>
      <w:r>
        <w:rPr>
          <w:sz w:val="24"/>
        </w:rPr>
        <w:t>išrašytų</w:t>
      </w:r>
      <w:r>
        <w:rPr>
          <w:spacing w:val="-7"/>
          <w:sz w:val="24"/>
        </w:rPr>
        <w:t xml:space="preserve"> </w:t>
      </w:r>
      <w:r>
        <w:rPr>
          <w:sz w:val="24"/>
        </w:rPr>
        <w:t>Įrodančių</w:t>
      </w:r>
      <w:r>
        <w:rPr>
          <w:spacing w:val="-7"/>
          <w:sz w:val="24"/>
        </w:rPr>
        <w:t xml:space="preserve"> </w:t>
      </w:r>
      <w:r>
        <w:rPr>
          <w:sz w:val="24"/>
        </w:rPr>
        <w:t>dokumentų</w:t>
      </w:r>
      <w:r>
        <w:rPr>
          <w:spacing w:val="-8"/>
          <w:sz w:val="24"/>
        </w:rPr>
        <w:t xml:space="preserve"> </w:t>
      </w:r>
      <w:r>
        <w:rPr>
          <w:sz w:val="24"/>
        </w:rPr>
        <w:t>netikslumus</w:t>
      </w:r>
      <w:r>
        <w:rPr>
          <w:spacing w:val="-9"/>
          <w:sz w:val="24"/>
        </w:rPr>
        <w:t xml:space="preserve"> </w:t>
      </w:r>
      <w:r>
        <w:rPr>
          <w:sz w:val="24"/>
        </w:rPr>
        <w:t>ar</w:t>
      </w:r>
      <w:r>
        <w:rPr>
          <w:spacing w:val="-6"/>
          <w:sz w:val="24"/>
        </w:rPr>
        <w:t xml:space="preserve"> </w:t>
      </w:r>
      <w:r>
        <w:rPr>
          <w:sz w:val="24"/>
        </w:rPr>
        <w:t>klaidas, Perkančioji</w:t>
      </w:r>
      <w:r>
        <w:rPr>
          <w:spacing w:val="-6"/>
          <w:sz w:val="24"/>
        </w:rPr>
        <w:t xml:space="preserve"> </w:t>
      </w:r>
      <w:r>
        <w:rPr>
          <w:sz w:val="24"/>
        </w:rPr>
        <w:t>organizacija</w:t>
      </w:r>
      <w:r>
        <w:rPr>
          <w:spacing w:val="-8"/>
          <w:sz w:val="24"/>
        </w:rPr>
        <w:t xml:space="preserve"> </w:t>
      </w:r>
      <w:r>
        <w:rPr>
          <w:sz w:val="24"/>
        </w:rPr>
        <w:t>nedelsiant</w:t>
      </w:r>
      <w:r>
        <w:rPr>
          <w:spacing w:val="-7"/>
          <w:sz w:val="24"/>
        </w:rPr>
        <w:t xml:space="preserve"> </w:t>
      </w:r>
      <w:r>
        <w:rPr>
          <w:sz w:val="24"/>
        </w:rPr>
        <w:t>elektroniniu</w:t>
      </w:r>
      <w:r>
        <w:rPr>
          <w:spacing w:val="-7"/>
          <w:sz w:val="24"/>
        </w:rPr>
        <w:t xml:space="preserve"> </w:t>
      </w:r>
      <w:r>
        <w:rPr>
          <w:sz w:val="24"/>
        </w:rPr>
        <w:t>paštu</w:t>
      </w:r>
      <w:r>
        <w:rPr>
          <w:spacing w:val="-6"/>
          <w:sz w:val="24"/>
        </w:rPr>
        <w:t xml:space="preserve"> </w:t>
      </w:r>
      <w:r>
        <w:rPr>
          <w:sz w:val="24"/>
        </w:rPr>
        <w:t>informuoja</w:t>
      </w:r>
      <w:r>
        <w:rPr>
          <w:spacing w:val="-8"/>
          <w:sz w:val="24"/>
        </w:rPr>
        <w:t xml:space="preserve"> </w:t>
      </w:r>
      <w:r>
        <w:rPr>
          <w:sz w:val="24"/>
        </w:rPr>
        <w:t>Paslaugų</w:t>
      </w:r>
      <w:r>
        <w:rPr>
          <w:spacing w:val="-7"/>
          <w:sz w:val="24"/>
        </w:rPr>
        <w:t xml:space="preserve"> </w:t>
      </w:r>
      <w:r>
        <w:rPr>
          <w:sz w:val="24"/>
        </w:rPr>
        <w:t>teikėjo</w:t>
      </w:r>
      <w:r>
        <w:rPr>
          <w:spacing w:val="-6"/>
          <w:sz w:val="24"/>
        </w:rPr>
        <w:t xml:space="preserve"> </w:t>
      </w:r>
      <w:r>
        <w:rPr>
          <w:sz w:val="24"/>
        </w:rPr>
        <w:t>įgaliotą</w:t>
      </w:r>
      <w:r>
        <w:rPr>
          <w:spacing w:val="-8"/>
          <w:sz w:val="24"/>
        </w:rPr>
        <w:t xml:space="preserve"> </w:t>
      </w:r>
      <w:r>
        <w:rPr>
          <w:sz w:val="24"/>
        </w:rPr>
        <w:t>asmenį,</w:t>
      </w:r>
      <w:r>
        <w:rPr>
          <w:spacing w:val="-5"/>
          <w:sz w:val="24"/>
        </w:rPr>
        <w:t xml:space="preserve"> </w:t>
      </w:r>
      <w:r>
        <w:rPr>
          <w:sz w:val="24"/>
        </w:rPr>
        <w:t>o Paslaugų</w:t>
      </w:r>
      <w:r>
        <w:rPr>
          <w:spacing w:val="-15"/>
          <w:sz w:val="24"/>
        </w:rPr>
        <w:t xml:space="preserve"> </w:t>
      </w:r>
      <w:r>
        <w:rPr>
          <w:sz w:val="24"/>
        </w:rPr>
        <w:t>teikėjas</w:t>
      </w:r>
      <w:r>
        <w:rPr>
          <w:spacing w:val="-15"/>
          <w:sz w:val="24"/>
        </w:rPr>
        <w:t xml:space="preserve"> </w:t>
      </w:r>
      <w:r>
        <w:rPr>
          <w:sz w:val="24"/>
        </w:rPr>
        <w:t>per</w:t>
      </w:r>
      <w:r>
        <w:rPr>
          <w:spacing w:val="-15"/>
          <w:sz w:val="24"/>
        </w:rPr>
        <w:t xml:space="preserve"> </w:t>
      </w:r>
      <w:r w:rsidR="00E4304C">
        <w:rPr>
          <w:sz w:val="24"/>
        </w:rPr>
        <w:t>2</w:t>
      </w:r>
      <w:r>
        <w:rPr>
          <w:spacing w:val="-15"/>
          <w:sz w:val="24"/>
        </w:rPr>
        <w:t xml:space="preserve"> </w:t>
      </w:r>
      <w:r w:rsidR="00E4304C">
        <w:rPr>
          <w:sz w:val="24"/>
        </w:rPr>
        <w:t>darbo dienas</w:t>
      </w:r>
      <w:r>
        <w:rPr>
          <w:spacing w:val="-15"/>
          <w:sz w:val="24"/>
        </w:rPr>
        <w:t xml:space="preserve"> </w:t>
      </w:r>
      <w:r>
        <w:rPr>
          <w:sz w:val="24"/>
        </w:rPr>
        <w:t>nuo</w:t>
      </w:r>
      <w:r>
        <w:rPr>
          <w:spacing w:val="-15"/>
          <w:sz w:val="24"/>
        </w:rPr>
        <w:t xml:space="preserve"> </w:t>
      </w:r>
      <w:r>
        <w:rPr>
          <w:sz w:val="24"/>
        </w:rPr>
        <w:t>informavimo</w:t>
      </w:r>
      <w:r>
        <w:rPr>
          <w:spacing w:val="-15"/>
          <w:sz w:val="24"/>
        </w:rPr>
        <w:t xml:space="preserve"> </w:t>
      </w:r>
      <w:r>
        <w:rPr>
          <w:sz w:val="24"/>
        </w:rPr>
        <w:t>momento</w:t>
      </w:r>
      <w:r>
        <w:rPr>
          <w:spacing w:val="-17"/>
          <w:sz w:val="24"/>
        </w:rPr>
        <w:t xml:space="preserve"> </w:t>
      </w:r>
      <w:r>
        <w:rPr>
          <w:sz w:val="24"/>
        </w:rPr>
        <w:t>pašalina</w:t>
      </w:r>
      <w:r>
        <w:rPr>
          <w:spacing w:val="-15"/>
          <w:sz w:val="24"/>
        </w:rPr>
        <w:t xml:space="preserve"> </w:t>
      </w:r>
      <w:r>
        <w:rPr>
          <w:sz w:val="24"/>
        </w:rPr>
        <w:t>trūkumus.</w:t>
      </w:r>
    </w:p>
    <w:p w14:paraId="0E9AB0C7" w14:textId="77777777" w:rsidR="00F50413" w:rsidRDefault="00000000" w:rsidP="00B13D1D">
      <w:pPr>
        <w:pStyle w:val="Sraopastraipa"/>
        <w:numPr>
          <w:ilvl w:val="2"/>
          <w:numId w:val="7"/>
        </w:numPr>
        <w:tabs>
          <w:tab w:val="left" w:pos="567"/>
          <w:tab w:val="left" w:pos="709"/>
          <w:tab w:val="left" w:pos="1365"/>
        </w:tabs>
        <w:spacing w:before="71"/>
        <w:ind w:left="119" w:right="127" w:firstLine="23"/>
        <w:rPr>
          <w:sz w:val="24"/>
        </w:rPr>
      </w:pPr>
      <w:r>
        <w:rPr>
          <w:sz w:val="24"/>
        </w:rPr>
        <w:t>Už praėjusius kalendorinius metus visus pakuočių atliekų sutvarkymą įrodančius dokumentus Paslaugų teikėjas turi išrašyti ir pateikti Perkančiajai organizacijai kalendoriniams metams pasibaigus, bet ne vėliau kaip per 20 (dvidešimt) dienų nuo kalendorinių metų pabaigos.</w:t>
      </w:r>
    </w:p>
    <w:p w14:paraId="7CCB93F8" w14:textId="0A5A560D" w:rsidR="00437374" w:rsidRPr="00437374" w:rsidRDefault="00B13D1D" w:rsidP="00B13D1D">
      <w:pPr>
        <w:pStyle w:val="Sraopastraipa"/>
        <w:numPr>
          <w:ilvl w:val="2"/>
          <w:numId w:val="7"/>
        </w:numPr>
        <w:tabs>
          <w:tab w:val="left" w:pos="567"/>
          <w:tab w:val="left" w:pos="709"/>
          <w:tab w:val="left" w:pos="1843"/>
          <w:tab w:val="left" w:pos="2841"/>
        </w:tabs>
        <w:spacing w:before="71"/>
        <w:ind w:left="142" w:right="123" w:firstLine="23"/>
        <w:rPr>
          <w:sz w:val="24"/>
        </w:rPr>
      </w:pPr>
      <w:r>
        <w:rPr>
          <w:sz w:val="24"/>
        </w:rPr>
        <w:t xml:space="preserve"> </w:t>
      </w:r>
      <w:r w:rsidRPr="00437374">
        <w:rPr>
          <w:sz w:val="24"/>
        </w:rPr>
        <w:t>Visos ataskaitos apie išduotus Pakuočių atliekų sutvarkymą įrodančius dokumentus turi būti pateikiamos per Vieningą gaminių, pakuočių ir atliekų apskaitos informacinę sistemą (GPAIS) arba naudojantis Tvarkos, kai negalima naudotis Vieninga gaminių, pakuočių ir atliekų apskaitos informacine sistema, aprašu.</w:t>
      </w:r>
    </w:p>
    <w:p w14:paraId="7041D98E" w14:textId="77777777" w:rsidR="00B13D1D" w:rsidRDefault="00000000" w:rsidP="00B13D1D">
      <w:pPr>
        <w:pStyle w:val="Sraopastraipa"/>
        <w:numPr>
          <w:ilvl w:val="2"/>
          <w:numId w:val="8"/>
        </w:numPr>
        <w:tabs>
          <w:tab w:val="left" w:pos="567"/>
          <w:tab w:val="left" w:pos="851"/>
          <w:tab w:val="left" w:pos="1174"/>
          <w:tab w:val="left" w:pos="1293"/>
          <w:tab w:val="left" w:pos="2841"/>
        </w:tabs>
        <w:spacing w:before="71"/>
        <w:ind w:left="142" w:right="123" w:firstLine="22"/>
        <w:rPr>
          <w:sz w:val="24"/>
        </w:rPr>
      </w:pPr>
      <w:r w:rsidRPr="00437374">
        <w:rPr>
          <w:sz w:val="24"/>
        </w:rPr>
        <w:t>Prieš Paslaugų teikimą Paslaugų teikėjas turi gerai susipažinti su Paslaugų teikimo specifika, atliekų kiekių ir sudėties morfologija, teisės aktais, reglamentuojančiais tokių Paslaugų teikimą bei kita informacija, reikalinga kokybiškam Paslaugų teikimui.</w:t>
      </w:r>
    </w:p>
    <w:p w14:paraId="7C76E2C1" w14:textId="77777777" w:rsidR="00B13D1D" w:rsidRPr="00B13D1D" w:rsidRDefault="00000000" w:rsidP="00B13D1D">
      <w:pPr>
        <w:pStyle w:val="Sraopastraipa"/>
        <w:numPr>
          <w:ilvl w:val="2"/>
          <w:numId w:val="8"/>
        </w:numPr>
        <w:tabs>
          <w:tab w:val="left" w:pos="567"/>
          <w:tab w:val="left" w:pos="851"/>
          <w:tab w:val="left" w:pos="1174"/>
          <w:tab w:val="left" w:pos="1293"/>
          <w:tab w:val="left" w:pos="2841"/>
        </w:tabs>
        <w:spacing w:before="71"/>
        <w:ind w:left="142" w:right="123" w:firstLine="22"/>
        <w:rPr>
          <w:sz w:val="24"/>
        </w:rPr>
      </w:pPr>
      <w:r w:rsidRPr="00B13D1D">
        <w:rPr>
          <w:color w:val="000009"/>
          <w:sz w:val="24"/>
        </w:rPr>
        <w:t xml:space="preserve">Paslaugų teikėjas privalo organizuoti savo darbą atsižvelgdamas į šios Techninės specifikacijos reikalavimus bei atlikti kitus veiksmus, kurie būtini tinkamam Paslaugų teikimui ir nebuvo numatyti Techninės specifikacijos rengimo metu bei apie tai informuoti Perkančiąją </w:t>
      </w:r>
      <w:r w:rsidRPr="00B13D1D">
        <w:rPr>
          <w:color w:val="000009"/>
          <w:spacing w:val="-2"/>
          <w:sz w:val="24"/>
        </w:rPr>
        <w:t>organizaciją.</w:t>
      </w:r>
    </w:p>
    <w:p w14:paraId="76CC600D" w14:textId="77777777" w:rsidR="00B13D1D" w:rsidRPr="00B13D1D" w:rsidRDefault="00000000" w:rsidP="00B13D1D">
      <w:pPr>
        <w:pStyle w:val="Sraopastraipa"/>
        <w:numPr>
          <w:ilvl w:val="2"/>
          <w:numId w:val="8"/>
        </w:numPr>
        <w:tabs>
          <w:tab w:val="left" w:pos="567"/>
          <w:tab w:val="left" w:pos="851"/>
          <w:tab w:val="left" w:pos="1174"/>
          <w:tab w:val="left" w:pos="1293"/>
          <w:tab w:val="left" w:pos="2841"/>
        </w:tabs>
        <w:spacing w:before="71"/>
        <w:ind w:left="142" w:right="123" w:firstLine="22"/>
        <w:rPr>
          <w:sz w:val="24"/>
        </w:rPr>
      </w:pPr>
      <w:r w:rsidRPr="00B13D1D">
        <w:rPr>
          <w:color w:val="000009"/>
          <w:sz w:val="24"/>
        </w:rPr>
        <w:t>Siekiant užtikrinti kokybišką Paslaugų teikimą, Paslaugų teikėjas turi bendradarbiauti su Perkančiosios organizacijos atstovais bei informuoti Perkančiąją organizaciją apie iškilusias problemas, jei tokių atsirastų iki Paslaugų teikimo pradžios.</w:t>
      </w:r>
    </w:p>
    <w:p w14:paraId="7F65EF1F" w14:textId="77777777" w:rsidR="00F50413" w:rsidRDefault="00F50413">
      <w:pPr>
        <w:pStyle w:val="Pagrindinistekstas"/>
        <w:ind w:left="0" w:firstLine="0"/>
        <w:jc w:val="left"/>
        <w:rPr>
          <w:sz w:val="20"/>
        </w:rPr>
      </w:pPr>
    </w:p>
    <w:p w14:paraId="049378B1" w14:textId="77777777" w:rsidR="00F50413" w:rsidRDefault="00000000">
      <w:pPr>
        <w:pStyle w:val="Pagrindinistekstas"/>
        <w:spacing w:before="58"/>
        <w:ind w:left="0" w:firstLine="0"/>
        <w:jc w:val="left"/>
        <w:rPr>
          <w:sz w:val="20"/>
        </w:rPr>
      </w:pPr>
      <w:r>
        <w:rPr>
          <w:noProof/>
        </w:rPr>
        <mc:AlternateContent>
          <mc:Choice Requires="wps">
            <w:drawing>
              <wp:anchor distT="0" distB="0" distL="0" distR="0" simplePos="0" relativeHeight="487587840" behindDoc="1" locked="0" layoutInCell="1" allowOverlap="1" wp14:anchorId="2889DEAA" wp14:editId="4C2FFAB8">
                <wp:simplePos x="0" y="0"/>
                <wp:positionH relativeFrom="page">
                  <wp:posOffset>3149854</wp:posOffset>
                </wp:positionH>
                <wp:positionV relativeFrom="paragraph">
                  <wp:posOffset>198107</wp:posOffset>
                </wp:positionV>
                <wp:extent cx="198120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81200" cy="1270"/>
                        </a:xfrm>
                        <a:custGeom>
                          <a:avLst/>
                          <a:gdLst/>
                          <a:ahLst/>
                          <a:cxnLst/>
                          <a:rect l="l" t="t" r="r" b="b"/>
                          <a:pathLst>
                            <a:path w="1981200">
                              <a:moveTo>
                                <a:pt x="0" y="0"/>
                              </a:moveTo>
                              <a:lnTo>
                                <a:pt x="1981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44B8E67" id="Graphic 1" o:spid="_x0000_s1026" style="position:absolute;margin-left:248pt;margin-top:15.6pt;width:156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981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" path="m,l1981200,e" filled="f" strokeweight=".48pt">
                <v:path arrowok="t"/>
                <w10:wrap type="topAndBottom" anchorx="page"/>
              </v:shape>
            </w:pict>
          </mc:Fallback>
        </mc:AlternateContent>
      </w:r>
    </w:p>
    <w:sectPr w:rsidR="00F50413">
      <w:pgSz w:w="11910" w:h="16840"/>
      <w:pgMar w:top="1040" w:right="440" w:bottom="280" w:left="158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C11F4"/>
    <w:multiLevelType w:val="multilevel"/>
    <w:tmpl w:val="E528EA1A"/>
    <w:lvl w:ilvl="0">
      <w:start w:val="3"/>
      <w:numFmt w:val="decimal"/>
      <w:lvlText w:val="%1"/>
      <w:lvlJc w:val="left"/>
      <w:pPr>
        <w:ind w:left="480" w:hanging="480"/>
      </w:pPr>
      <w:rPr>
        <w:rFonts w:hint="default"/>
      </w:rPr>
    </w:lvl>
    <w:lvl w:ilvl="1">
      <w:start w:val="4"/>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 w15:restartNumberingAfterBreak="0">
    <w:nsid w:val="0AF1650F"/>
    <w:multiLevelType w:val="multilevel"/>
    <w:tmpl w:val="680E4162"/>
    <w:lvl w:ilvl="0">
      <w:start w:val="4"/>
      <w:numFmt w:val="decimal"/>
      <w:lvlText w:val="%1."/>
      <w:lvlJc w:val="left"/>
      <w:pPr>
        <w:ind w:left="540" w:hanging="540"/>
      </w:pPr>
      <w:rPr>
        <w:rFonts w:hint="default"/>
      </w:rPr>
    </w:lvl>
    <w:lvl w:ilvl="1">
      <w:start w:val="4"/>
      <w:numFmt w:val="decimal"/>
      <w:lvlText w:val="%1.%2."/>
      <w:lvlJc w:val="left"/>
      <w:pPr>
        <w:ind w:left="882" w:hanging="54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2" w15:restartNumberingAfterBreak="0">
    <w:nsid w:val="15CF641C"/>
    <w:multiLevelType w:val="multilevel"/>
    <w:tmpl w:val="AD7291B8"/>
    <w:lvl w:ilvl="0">
      <w:start w:val="1"/>
      <w:numFmt w:val="decimal"/>
      <w:lvlText w:val="%1."/>
      <w:lvlJc w:val="left"/>
      <w:pPr>
        <w:ind w:left="540" w:hanging="540"/>
      </w:pPr>
      <w:rPr>
        <w:rFonts w:hint="default"/>
        <w:b/>
      </w:rPr>
    </w:lvl>
    <w:lvl w:ilvl="1">
      <w:start w:val="4"/>
      <w:numFmt w:val="decimal"/>
      <w:lvlText w:val="%1.%2."/>
      <w:lvlJc w:val="left"/>
      <w:pPr>
        <w:ind w:left="883" w:hanging="540"/>
      </w:pPr>
      <w:rPr>
        <w:rFonts w:hint="default"/>
        <w:b/>
      </w:rPr>
    </w:lvl>
    <w:lvl w:ilvl="2">
      <w:start w:val="4"/>
      <w:numFmt w:val="decimal"/>
      <w:lvlText w:val="%1.%2.%3."/>
      <w:lvlJc w:val="left"/>
      <w:pPr>
        <w:ind w:left="1406" w:hanging="720"/>
      </w:pPr>
      <w:rPr>
        <w:rFonts w:hint="default"/>
        <w:b/>
      </w:rPr>
    </w:lvl>
    <w:lvl w:ilvl="3">
      <w:start w:val="1"/>
      <w:numFmt w:val="decimal"/>
      <w:lvlText w:val="%1.%2.%3.%4."/>
      <w:lvlJc w:val="left"/>
      <w:pPr>
        <w:ind w:left="1749" w:hanging="720"/>
      </w:pPr>
      <w:rPr>
        <w:rFonts w:hint="default"/>
        <w:b/>
      </w:rPr>
    </w:lvl>
    <w:lvl w:ilvl="4">
      <w:start w:val="1"/>
      <w:numFmt w:val="decimal"/>
      <w:lvlText w:val="%1.%2.%3.%4.%5."/>
      <w:lvlJc w:val="left"/>
      <w:pPr>
        <w:ind w:left="2452" w:hanging="1080"/>
      </w:pPr>
      <w:rPr>
        <w:rFonts w:hint="default"/>
        <w:b/>
      </w:rPr>
    </w:lvl>
    <w:lvl w:ilvl="5">
      <w:start w:val="1"/>
      <w:numFmt w:val="decimal"/>
      <w:lvlText w:val="%1.%2.%3.%4.%5.%6."/>
      <w:lvlJc w:val="left"/>
      <w:pPr>
        <w:ind w:left="2795" w:hanging="1080"/>
      </w:pPr>
      <w:rPr>
        <w:rFonts w:hint="default"/>
        <w:b/>
      </w:rPr>
    </w:lvl>
    <w:lvl w:ilvl="6">
      <w:start w:val="1"/>
      <w:numFmt w:val="decimal"/>
      <w:lvlText w:val="%1.%2.%3.%4.%5.%6.%7."/>
      <w:lvlJc w:val="left"/>
      <w:pPr>
        <w:ind w:left="3498" w:hanging="1440"/>
      </w:pPr>
      <w:rPr>
        <w:rFonts w:hint="default"/>
        <w:b/>
      </w:rPr>
    </w:lvl>
    <w:lvl w:ilvl="7">
      <w:start w:val="1"/>
      <w:numFmt w:val="decimal"/>
      <w:lvlText w:val="%1.%2.%3.%4.%5.%6.%7.%8."/>
      <w:lvlJc w:val="left"/>
      <w:pPr>
        <w:ind w:left="3841" w:hanging="1440"/>
      </w:pPr>
      <w:rPr>
        <w:rFonts w:hint="default"/>
        <w:b/>
      </w:rPr>
    </w:lvl>
    <w:lvl w:ilvl="8">
      <w:start w:val="1"/>
      <w:numFmt w:val="decimal"/>
      <w:lvlText w:val="%1.%2.%3.%4.%5.%6.%7.%8.%9."/>
      <w:lvlJc w:val="left"/>
      <w:pPr>
        <w:ind w:left="4544" w:hanging="1800"/>
      </w:pPr>
      <w:rPr>
        <w:rFonts w:hint="default"/>
        <w:b/>
      </w:rPr>
    </w:lvl>
  </w:abstractNum>
  <w:abstractNum w:abstractNumId="3" w15:restartNumberingAfterBreak="0">
    <w:nsid w:val="194C36DE"/>
    <w:multiLevelType w:val="multilevel"/>
    <w:tmpl w:val="4F443CBE"/>
    <w:lvl w:ilvl="0">
      <w:start w:val="6"/>
      <w:numFmt w:val="decimal"/>
      <w:lvlText w:val="%1"/>
      <w:lvlJc w:val="left"/>
      <w:pPr>
        <w:ind w:left="119" w:hanging="413"/>
      </w:pPr>
      <w:rPr>
        <w:rFonts w:hint="default"/>
        <w:lang w:val="lt-LT" w:eastAsia="en-US" w:bidi="ar-SA"/>
      </w:rPr>
    </w:lvl>
    <w:lvl w:ilvl="1">
      <w:start w:val="3"/>
      <w:numFmt w:val="decimal"/>
      <w:lvlText w:val="%1.%2."/>
      <w:lvlJc w:val="left"/>
      <w:pPr>
        <w:ind w:left="119" w:hanging="413"/>
      </w:pPr>
      <w:rPr>
        <w:rFonts w:ascii="Times New Roman" w:eastAsia="Times New Roman" w:hAnsi="Times New Roman" w:cs="Times New Roman" w:hint="default"/>
        <w:b w:val="0"/>
        <w:bCs w:val="0"/>
        <w:i w:val="0"/>
        <w:iCs w:val="0"/>
        <w:spacing w:val="0"/>
        <w:w w:val="100"/>
        <w:sz w:val="24"/>
        <w:szCs w:val="24"/>
        <w:lang w:val="lt-LT" w:eastAsia="en-US" w:bidi="ar-SA"/>
      </w:rPr>
    </w:lvl>
    <w:lvl w:ilvl="2">
      <w:numFmt w:val="bullet"/>
      <w:lvlText w:val="•"/>
      <w:lvlJc w:val="left"/>
      <w:pPr>
        <w:ind w:left="2072" w:hanging="413"/>
      </w:pPr>
      <w:rPr>
        <w:rFonts w:hint="default"/>
        <w:lang w:val="lt-LT" w:eastAsia="en-US" w:bidi="ar-SA"/>
      </w:rPr>
    </w:lvl>
    <w:lvl w:ilvl="3">
      <w:numFmt w:val="bullet"/>
      <w:lvlText w:val="•"/>
      <w:lvlJc w:val="left"/>
      <w:pPr>
        <w:ind w:left="3049" w:hanging="413"/>
      </w:pPr>
      <w:rPr>
        <w:rFonts w:hint="default"/>
        <w:lang w:val="lt-LT" w:eastAsia="en-US" w:bidi="ar-SA"/>
      </w:rPr>
    </w:lvl>
    <w:lvl w:ilvl="4">
      <w:numFmt w:val="bullet"/>
      <w:lvlText w:val="•"/>
      <w:lvlJc w:val="left"/>
      <w:pPr>
        <w:ind w:left="4025" w:hanging="413"/>
      </w:pPr>
      <w:rPr>
        <w:rFonts w:hint="default"/>
        <w:lang w:val="lt-LT" w:eastAsia="en-US" w:bidi="ar-SA"/>
      </w:rPr>
    </w:lvl>
    <w:lvl w:ilvl="5">
      <w:numFmt w:val="bullet"/>
      <w:lvlText w:val="•"/>
      <w:lvlJc w:val="left"/>
      <w:pPr>
        <w:ind w:left="5002" w:hanging="413"/>
      </w:pPr>
      <w:rPr>
        <w:rFonts w:hint="default"/>
        <w:lang w:val="lt-LT" w:eastAsia="en-US" w:bidi="ar-SA"/>
      </w:rPr>
    </w:lvl>
    <w:lvl w:ilvl="6">
      <w:numFmt w:val="bullet"/>
      <w:lvlText w:val="•"/>
      <w:lvlJc w:val="left"/>
      <w:pPr>
        <w:ind w:left="5978" w:hanging="413"/>
      </w:pPr>
      <w:rPr>
        <w:rFonts w:hint="default"/>
        <w:lang w:val="lt-LT" w:eastAsia="en-US" w:bidi="ar-SA"/>
      </w:rPr>
    </w:lvl>
    <w:lvl w:ilvl="7">
      <w:numFmt w:val="bullet"/>
      <w:lvlText w:val="•"/>
      <w:lvlJc w:val="left"/>
      <w:pPr>
        <w:ind w:left="6954" w:hanging="413"/>
      </w:pPr>
      <w:rPr>
        <w:rFonts w:hint="default"/>
        <w:lang w:val="lt-LT" w:eastAsia="en-US" w:bidi="ar-SA"/>
      </w:rPr>
    </w:lvl>
    <w:lvl w:ilvl="8">
      <w:numFmt w:val="bullet"/>
      <w:lvlText w:val="•"/>
      <w:lvlJc w:val="left"/>
      <w:pPr>
        <w:ind w:left="7931" w:hanging="413"/>
      </w:pPr>
      <w:rPr>
        <w:rFonts w:hint="default"/>
        <w:lang w:val="lt-LT" w:eastAsia="en-US" w:bidi="ar-SA"/>
      </w:rPr>
    </w:lvl>
  </w:abstractNum>
  <w:abstractNum w:abstractNumId="4" w15:restartNumberingAfterBreak="0">
    <w:nsid w:val="28933E61"/>
    <w:multiLevelType w:val="multilevel"/>
    <w:tmpl w:val="B286556E"/>
    <w:lvl w:ilvl="0">
      <w:start w:val="3"/>
      <w:numFmt w:val="decimal"/>
      <w:lvlText w:val="%1."/>
      <w:lvlJc w:val="left"/>
      <w:pPr>
        <w:ind w:left="540" w:hanging="540"/>
      </w:pPr>
      <w:rPr>
        <w:rFonts w:hint="default"/>
      </w:rPr>
    </w:lvl>
    <w:lvl w:ilvl="1">
      <w:start w:val="4"/>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 w15:restartNumberingAfterBreak="0">
    <w:nsid w:val="2E7901D1"/>
    <w:multiLevelType w:val="multilevel"/>
    <w:tmpl w:val="98E27C6E"/>
    <w:lvl w:ilvl="0">
      <w:start w:val="4"/>
      <w:numFmt w:val="decimal"/>
      <w:lvlText w:val="%1"/>
      <w:lvlJc w:val="left"/>
      <w:pPr>
        <w:ind w:left="480" w:hanging="480"/>
      </w:pPr>
      <w:rPr>
        <w:rFonts w:hint="default"/>
      </w:rPr>
    </w:lvl>
    <w:lvl w:ilvl="1">
      <w:start w:val="5"/>
      <w:numFmt w:val="decimal"/>
      <w:lvlText w:val="%1.%2"/>
      <w:lvlJc w:val="left"/>
      <w:pPr>
        <w:ind w:left="562" w:hanging="480"/>
      </w:pPr>
      <w:rPr>
        <w:rFonts w:hint="default"/>
      </w:rPr>
    </w:lvl>
    <w:lvl w:ilvl="2">
      <w:start w:val="7"/>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6" w15:restartNumberingAfterBreak="0">
    <w:nsid w:val="3D564B86"/>
    <w:multiLevelType w:val="hybridMultilevel"/>
    <w:tmpl w:val="3716B266"/>
    <w:lvl w:ilvl="0" w:tplc="1EBEB57E">
      <w:numFmt w:val="bullet"/>
      <w:lvlText w:val="-"/>
      <w:lvlJc w:val="left"/>
      <w:pPr>
        <w:ind w:left="1045" w:hanging="360"/>
      </w:pPr>
      <w:rPr>
        <w:rFonts w:ascii="Times New Roman" w:eastAsia="Times New Roman" w:hAnsi="Times New Roman" w:cs="Times New Roman" w:hint="default"/>
      </w:rPr>
    </w:lvl>
    <w:lvl w:ilvl="1" w:tplc="04270003" w:tentative="1">
      <w:start w:val="1"/>
      <w:numFmt w:val="bullet"/>
      <w:lvlText w:val="o"/>
      <w:lvlJc w:val="left"/>
      <w:pPr>
        <w:ind w:left="1765" w:hanging="360"/>
      </w:pPr>
      <w:rPr>
        <w:rFonts w:ascii="Courier New" w:hAnsi="Courier New" w:cs="Courier New" w:hint="default"/>
      </w:rPr>
    </w:lvl>
    <w:lvl w:ilvl="2" w:tplc="04270005" w:tentative="1">
      <w:start w:val="1"/>
      <w:numFmt w:val="bullet"/>
      <w:lvlText w:val=""/>
      <w:lvlJc w:val="left"/>
      <w:pPr>
        <w:ind w:left="2485" w:hanging="360"/>
      </w:pPr>
      <w:rPr>
        <w:rFonts w:ascii="Wingdings" w:hAnsi="Wingdings" w:hint="default"/>
      </w:rPr>
    </w:lvl>
    <w:lvl w:ilvl="3" w:tplc="04270001" w:tentative="1">
      <w:start w:val="1"/>
      <w:numFmt w:val="bullet"/>
      <w:lvlText w:val=""/>
      <w:lvlJc w:val="left"/>
      <w:pPr>
        <w:ind w:left="3205" w:hanging="360"/>
      </w:pPr>
      <w:rPr>
        <w:rFonts w:ascii="Symbol" w:hAnsi="Symbol" w:hint="default"/>
      </w:rPr>
    </w:lvl>
    <w:lvl w:ilvl="4" w:tplc="04270003" w:tentative="1">
      <w:start w:val="1"/>
      <w:numFmt w:val="bullet"/>
      <w:lvlText w:val="o"/>
      <w:lvlJc w:val="left"/>
      <w:pPr>
        <w:ind w:left="3925" w:hanging="360"/>
      </w:pPr>
      <w:rPr>
        <w:rFonts w:ascii="Courier New" w:hAnsi="Courier New" w:cs="Courier New" w:hint="default"/>
      </w:rPr>
    </w:lvl>
    <w:lvl w:ilvl="5" w:tplc="04270005" w:tentative="1">
      <w:start w:val="1"/>
      <w:numFmt w:val="bullet"/>
      <w:lvlText w:val=""/>
      <w:lvlJc w:val="left"/>
      <w:pPr>
        <w:ind w:left="4645" w:hanging="360"/>
      </w:pPr>
      <w:rPr>
        <w:rFonts w:ascii="Wingdings" w:hAnsi="Wingdings" w:hint="default"/>
      </w:rPr>
    </w:lvl>
    <w:lvl w:ilvl="6" w:tplc="04270001" w:tentative="1">
      <w:start w:val="1"/>
      <w:numFmt w:val="bullet"/>
      <w:lvlText w:val=""/>
      <w:lvlJc w:val="left"/>
      <w:pPr>
        <w:ind w:left="5365" w:hanging="360"/>
      </w:pPr>
      <w:rPr>
        <w:rFonts w:ascii="Symbol" w:hAnsi="Symbol" w:hint="default"/>
      </w:rPr>
    </w:lvl>
    <w:lvl w:ilvl="7" w:tplc="04270003" w:tentative="1">
      <w:start w:val="1"/>
      <w:numFmt w:val="bullet"/>
      <w:lvlText w:val="o"/>
      <w:lvlJc w:val="left"/>
      <w:pPr>
        <w:ind w:left="6085" w:hanging="360"/>
      </w:pPr>
      <w:rPr>
        <w:rFonts w:ascii="Courier New" w:hAnsi="Courier New" w:cs="Courier New" w:hint="default"/>
      </w:rPr>
    </w:lvl>
    <w:lvl w:ilvl="8" w:tplc="04270005" w:tentative="1">
      <w:start w:val="1"/>
      <w:numFmt w:val="bullet"/>
      <w:lvlText w:val=""/>
      <w:lvlJc w:val="left"/>
      <w:pPr>
        <w:ind w:left="6805" w:hanging="360"/>
      </w:pPr>
      <w:rPr>
        <w:rFonts w:ascii="Wingdings" w:hAnsi="Wingdings" w:hint="default"/>
      </w:rPr>
    </w:lvl>
  </w:abstractNum>
  <w:abstractNum w:abstractNumId="7" w15:restartNumberingAfterBreak="0">
    <w:nsid w:val="439F674E"/>
    <w:multiLevelType w:val="multilevel"/>
    <w:tmpl w:val="C2442DF6"/>
    <w:lvl w:ilvl="0">
      <w:start w:val="1"/>
      <w:numFmt w:val="decimal"/>
      <w:lvlText w:val="%1"/>
      <w:lvlJc w:val="left"/>
      <w:pPr>
        <w:ind w:left="119" w:hanging="634"/>
      </w:pPr>
      <w:rPr>
        <w:rFonts w:hint="default"/>
        <w:lang w:val="lt-LT" w:eastAsia="en-US" w:bidi="ar-SA"/>
      </w:rPr>
    </w:lvl>
    <w:lvl w:ilvl="1">
      <w:start w:val="4"/>
      <w:numFmt w:val="decimal"/>
      <w:lvlText w:val="%1.%2"/>
      <w:lvlJc w:val="left"/>
      <w:pPr>
        <w:ind w:left="119" w:hanging="634"/>
      </w:pPr>
      <w:rPr>
        <w:rFonts w:hint="default"/>
        <w:lang w:val="lt-LT" w:eastAsia="en-US" w:bidi="ar-SA"/>
      </w:rPr>
    </w:lvl>
    <w:lvl w:ilvl="2">
      <w:start w:val="7"/>
      <w:numFmt w:val="decimal"/>
      <w:lvlText w:val="%1.%2.%3."/>
      <w:lvlJc w:val="left"/>
      <w:pPr>
        <w:ind w:left="119" w:hanging="634"/>
      </w:pPr>
      <w:rPr>
        <w:rFonts w:ascii="Times New Roman" w:eastAsia="Times New Roman" w:hAnsi="Times New Roman" w:cs="Times New Roman" w:hint="default"/>
        <w:b w:val="0"/>
        <w:bCs w:val="0"/>
        <w:i w:val="0"/>
        <w:iCs w:val="0"/>
        <w:spacing w:val="-5"/>
        <w:w w:val="100"/>
        <w:sz w:val="24"/>
        <w:szCs w:val="24"/>
        <w:lang w:val="lt-LT" w:eastAsia="en-US" w:bidi="ar-SA"/>
      </w:rPr>
    </w:lvl>
    <w:lvl w:ilvl="3">
      <w:numFmt w:val="bullet"/>
      <w:lvlText w:val="•"/>
      <w:lvlJc w:val="left"/>
      <w:pPr>
        <w:ind w:left="3049" w:hanging="634"/>
      </w:pPr>
      <w:rPr>
        <w:rFonts w:hint="default"/>
        <w:lang w:val="lt-LT" w:eastAsia="en-US" w:bidi="ar-SA"/>
      </w:rPr>
    </w:lvl>
    <w:lvl w:ilvl="4">
      <w:numFmt w:val="bullet"/>
      <w:lvlText w:val="•"/>
      <w:lvlJc w:val="left"/>
      <w:pPr>
        <w:ind w:left="4025" w:hanging="634"/>
      </w:pPr>
      <w:rPr>
        <w:rFonts w:hint="default"/>
        <w:lang w:val="lt-LT" w:eastAsia="en-US" w:bidi="ar-SA"/>
      </w:rPr>
    </w:lvl>
    <w:lvl w:ilvl="5">
      <w:numFmt w:val="bullet"/>
      <w:lvlText w:val="•"/>
      <w:lvlJc w:val="left"/>
      <w:pPr>
        <w:ind w:left="5002" w:hanging="634"/>
      </w:pPr>
      <w:rPr>
        <w:rFonts w:hint="default"/>
        <w:lang w:val="lt-LT" w:eastAsia="en-US" w:bidi="ar-SA"/>
      </w:rPr>
    </w:lvl>
    <w:lvl w:ilvl="6">
      <w:numFmt w:val="bullet"/>
      <w:lvlText w:val="•"/>
      <w:lvlJc w:val="left"/>
      <w:pPr>
        <w:ind w:left="5978" w:hanging="634"/>
      </w:pPr>
      <w:rPr>
        <w:rFonts w:hint="default"/>
        <w:lang w:val="lt-LT" w:eastAsia="en-US" w:bidi="ar-SA"/>
      </w:rPr>
    </w:lvl>
    <w:lvl w:ilvl="7">
      <w:numFmt w:val="bullet"/>
      <w:lvlText w:val="•"/>
      <w:lvlJc w:val="left"/>
      <w:pPr>
        <w:ind w:left="6954" w:hanging="634"/>
      </w:pPr>
      <w:rPr>
        <w:rFonts w:hint="default"/>
        <w:lang w:val="lt-LT" w:eastAsia="en-US" w:bidi="ar-SA"/>
      </w:rPr>
    </w:lvl>
    <w:lvl w:ilvl="8">
      <w:numFmt w:val="bullet"/>
      <w:lvlText w:val="•"/>
      <w:lvlJc w:val="left"/>
      <w:pPr>
        <w:ind w:left="7931" w:hanging="634"/>
      </w:pPr>
      <w:rPr>
        <w:rFonts w:hint="default"/>
        <w:lang w:val="lt-LT" w:eastAsia="en-US" w:bidi="ar-SA"/>
      </w:rPr>
    </w:lvl>
  </w:abstractNum>
  <w:abstractNum w:abstractNumId="8" w15:restartNumberingAfterBreak="0">
    <w:nsid w:val="4C662214"/>
    <w:multiLevelType w:val="multilevel"/>
    <w:tmpl w:val="3FC0FF34"/>
    <w:lvl w:ilvl="0">
      <w:start w:val="1"/>
      <w:numFmt w:val="decimal"/>
      <w:lvlText w:val="%1."/>
      <w:lvlJc w:val="left"/>
      <w:pPr>
        <w:ind w:left="2136" w:hanging="245"/>
        <w:jc w:val="right"/>
      </w:pPr>
      <w:rPr>
        <w:rFonts w:ascii="Times New Roman" w:eastAsia="Times New Roman" w:hAnsi="Times New Roman" w:cs="Times New Roman" w:hint="default"/>
        <w:b/>
        <w:bCs/>
        <w:i w:val="0"/>
        <w:iCs w:val="0"/>
        <w:spacing w:val="0"/>
        <w:w w:val="100"/>
        <w:sz w:val="24"/>
        <w:szCs w:val="24"/>
        <w:lang w:val="lt-LT" w:eastAsia="en-US" w:bidi="ar-SA"/>
      </w:rPr>
    </w:lvl>
    <w:lvl w:ilvl="1">
      <w:start w:val="1"/>
      <w:numFmt w:val="decimal"/>
      <w:lvlText w:val="%1.%2."/>
      <w:lvlJc w:val="left"/>
      <w:pPr>
        <w:ind w:left="119" w:hanging="427"/>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290" w:hanging="604"/>
      </w:pPr>
      <w:rPr>
        <w:rFonts w:ascii="Times New Roman" w:eastAsia="Times New Roman" w:hAnsi="Times New Roman" w:cs="Times New Roman" w:hint="default"/>
        <w:b w:val="0"/>
        <w:bCs w:val="0"/>
        <w:i w:val="0"/>
        <w:iCs w:val="0"/>
        <w:spacing w:val="-5"/>
        <w:w w:val="100"/>
        <w:sz w:val="24"/>
        <w:szCs w:val="24"/>
        <w:lang w:val="lt-LT" w:eastAsia="en-US" w:bidi="ar-SA"/>
      </w:rPr>
    </w:lvl>
    <w:lvl w:ilvl="3">
      <w:start w:val="1"/>
      <w:numFmt w:val="decimal"/>
      <w:lvlText w:val="%1.%2.%3.%4."/>
      <w:lvlJc w:val="left"/>
      <w:pPr>
        <w:ind w:left="119" w:hanging="863"/>
      </w:pPr>
      <w:rPr>
        <w:rFonts w:ascii="Times New Roman" w:eastAsia="Times New Roman" w:hAnsi="Times New Roman" w:cs="Times New Roman" w:hint="default"/>
        <w:b w:val="0"/>
        <w:bCs w:val="0"/>
        <w:i w:val="0"/>
        <w:iCs w:val="0"/>
        <w:spacing w:val="-5"/>
        <w:w w:val="100"/>
        <w:sz w:val="24"/>
        <w:szCs w:val="24"/>
        <w:lang w:val="lt-LT" w:eastAsia="en-US" w:bidi="ar-SA"/>
      </w:rPr>
    </w:lvl>
    <w:lvl w:ilvl="4">
      <w:numFmt w:val="bullet"/>
      <w:lvlText w:val="•"/>
      <w:lvlJc w:val="left"/>
      <w:pPr>
        <w:ind w:left="1460" w:hanging="863"/>
      </w:pPr>
      <w:rPr>
        <w:rFonts w:hint="default"/>
        <w:lang w:val="lt-LT" w:eastAsia="en-US" w:bidi="ar-SA"/>
      </w:rPr>
    </w:lvl>
    <w:lvl w:ilvl="5">
      <w:numFmt w:val="bullet"/>
      <w:lvlText w:val="•"/>
      <w:lvlJc w:val="left"/>
      <w:pPr>
        <w:ind w:left="2140" w:hanging="863"/>
      </w:pPr>
      <w:rPr>
        <w:rFonts w:hint="default"/>
        <w:lang w:val="lt-LT" w:eastAsia="en-US" w:bidi="ar-SA"/>
      </w:rPr>
    </w:lvl>
    <w:lvl w:ilvl="6">
      <w:numFmt w:val="bullet"/>
      <w:lvlText w:val="•"/>
      <w:lvlJc w:val="left"/>
      <w:pPr>
        <w:ind w:left="3551" w:hanging="863"/>
      </w:pPr>
      <w:rPr>
        <w:rFonts w:hint="default"/>
        <w:lang w:val="lt-LT" w:eastAsia="en-US" w:bidi="ar-SA"/>
      </w:rPr>
    </w:lvl>
    <w:lvl w:ilvl="7">
      <w:numFmt w:val="bullet"/>
      <w:lvlText w:val="•"/>
      <w:lvlJc w:val="left"/>
      <w:pPr>
        <w:ind w:left="4962" w:hanging="863"/>
      </w:pPr>
      <w:rPr>
        <w:rFonts w:hint="default"/>
        <w:lang w:val="lt-LT" w:eastAsia="en-US" w:bidi="ar-SA"/>
      </w:rPr>
    </w:lvl>
    <w:lvl w:ilvl="8">
      <w:numFmt w:val="bullet"/>
      <w:lvlText w:val="•"/>
      <w:lvlJc w:val="left"/>
      <w:pPr>
        <w:ind w:left="6374" w:hanging="863"/>
      </w:pPr>
      <w:rPr>
        <w:rFonts w:hint="default"/>
        <w:lang w:val="lt-LT" w:eastAsia="en-US" w:bidi="ar-SA"/>
      </w:rPr>
    </w:lvl>
  </w:abstractNum>
  <w:abstractNum w:abstractNumId="9" w15:restartNumberingAfterBreak="0">
    <w:nsid w:val="57E772BA"/>
    <w:multiLevelType w:val="multilevel"/>
    <w:tmpl w:val="2AF67642"/>
    <w:lvl w:ilvl="0">
      <w:start w:val="1"/>
      <w:numFmt w:val="decimal"/>
      <w:lvlText w:val="%1"/>
      <w:lvlJc w:val="left"/>
      <w:pPr>
        <w:ind w:left="119" w:hanging="610"/>
      </w:pPr>
      <w:rPr>
        <w:rFonts w:hint="default"/>
        <w:lang w:val="lt-LT" w:eastAsia="en-US" w:bidi="ar-SA"/>
      </w:rPr>
    </w:lvl>
    <w:lvl w:ilvl="1">
      <w:start w:val="4"/>
      <w:numFmt w:val="decimal"/>
      <w:lvlText w:val="%1.%2"/>
      <w:lvlJc w:val="left"/>
      <w:pPr>
        <w:ind w:left="119" w:hanging="610"/>
      </w:pPr>
      <w:rPr>
        <w:rFonts w:hint="default"/>
        <w:lang w:val="lt-LT" w:eastAsia="en-US" w:bidi="ar-SA"/>
      </w:rPr>
    </w:lvl>
    <w:lvl w:ilvl="2">
      <w:start w:val="2"/>
      <w:numFmt w:val="decimal"/>
      <w:lvlText w:val="%1.%2.%3."/>
      <w:lvlJc w:val="left"/>
      <w:pPr>
        <w:ind w:left="119" w:hanging="610"/>
      </w:pPr>
      <w:rPr>
        <w:rFonts w:ascii="Times New Roman" w:eastAsia="Times New Roman" w:hAnsi="Times New Roman" w:cs="Times New Roman" w:hint="default"/>
        <w:b w:val="0"/>
        <w:bCs w:val="0"/>
        <w:i w:val="0"/>
        <w:iCs w:val="0"/>
        <w:spacing w:val="-5"/>
        <w:w w:val="100"/>
        <w:sz w:val="24"/>
        <w:szCs w:val="24"/>
        <w:lang w:val="lt-LT" w:eastAsia="en-US" w:bidi="ar-SA"/>
      </w:rPr>
    </w:lvl>
    <w:lvl w:ilvl="3">
      <w:numFmt w:val="bullet"/>
      <w:lvlText w:val="•"/>
      <w:lvlJc w:val="left"/>
      <w:pPr>
        <w:ind w:left="3049" w:hanging="610"/>
      </w:pPr>
      <w:rPr>
        <w:rFonts w:hint="default"/>
        <w:lang w:val="lt-LT" w:eastAsia="en-US" w:bidi="ar-SA"/>
      </w:rPr>
    </w:lvl>
    <w:lvl w:ilvl="4">
      <w:numFmt w:val="bullet"/>
      <w:lvlText w:val="•"/>
      <w:lvlJc w:val="left"/>
      <w:pPr>
        <w:ind w:left="4025" w:hanging="610"/>
      </w:pPr>
      <w:rPr>
        <w:rFonts w:hint="default"/>
        <w:lang w:val="lt-LT" w:eastAsia="en-US" w:bidi="ar-SA"/>
      </w:rPr>
    </w:lvl>
    <w:lvl w:ilvl="5">
      <w:numFmt w:val="bullet"/>
      <w:lvlText w:val="•"/>
      <w:lvlJc w:val="left"/>
      <w:pPr>
        <w:ind w:left="5002" w:hanging="610"/>
      </w:pPr>
      <w:rPr>
        <w:rFonts w:hint="default"/>
        <w:lang w:val="lt-LT" w:eastAsia="en-US" w:bidi="ar-SA"/>
      </w:rPr>
    </w:lvl>
    <w:lvl w:ilvl="6">
      <w:numFmt w:val="bullet"/>
      <w:lvlText w:val="•"/>
      <w:lvlJc w:val="left"/>
      <w:pPr>
        <w:ind w:left="5978" w:hanging="610"/>
      </w:pPr>
      <w:rPr>
        <w:rFonts w:hint="default"/>
        <w:lang w:val="lt-LT" w:eastAsia="en-US" w:bidi="ar-SA"/>
      </w:rPr>
    </w:lvl>
    <w:lvl w:ilvl="7">
      <w:numFmt w:val="bullet"/>
      <w:lvlText w:val="•"/>
      <w:lvlJc w:val="left"/>
      <w:pPr>
        <w:ind w:left="6954" w:hanging="610"/>
      </w:pPr>
      <w:rPr>
        <w:rFonts w:hint="default"/>
        <w:lang w:val="lt-LT" w:eastAsia="en-US" w:bidi="ar-SA"/>
      </w:rPr>
    </w:lvl>
    <w:lvl w:ilvl="8">
      <w:numFmt w:val="bullet"/>
      <w:lvlText w:val="•"/>
      <w:lvlJc w:val="left"/>
      <w:pPr>
        <w:ind w:left="7931" w:hanging="610"/>
      </w:pPr>
      <w:rPr>
        <w:rFonts w:hint="default"/>
        <w:lang w:val="lt-LT" w:eastAsia="en-US" w:bidi="ar-SA"/>
      </w:rPr>
    </w:lvl>
  </w:abstractNum>
  <w:num w:numId="1" w16cid:durableId="1085298159">
    <w:abstractNumId w:val="3"/>
  </w:num>
  <w:num w:numId="2" w16cid:durableId="690105475">
    <w:abstractNumId w:val="7"/>
  </w:num>
  <w:num w:numId="3" w16cid:durableId="631978209">
    <w:abstractNumId w:val="9"/>
  </w:num>
  <w:num w:numId="4" w16cid:durableId="2081829435">
    <w:abstractNumId w:val="8"/>
  </w:num>
  <w:num w:numId="5" w16cid:durableId="1986397270">
    <w:abstractNumId w:val="2"/>
  </w:num>
  <w:num w:numId="6" w16cid:durableId="1537503623">
    <w:abstractNumId w:val="6"/>
  </w:num>
  <w:num w:numId="7" w16cid:durableId="1313408320">
    <w:abstractNumId w:val="1"/>
  </w:num>
  <w:num w:numId="8" w16cid:durableId="42101168">
    <w:abstractNumId w:val="5"/>
  </w:num>
  <w:num w:numId="9" w16cid:durableId="947346399">
    <w:abstractNumId w:val="0"/>
  </w:num>
  <w:num w:numId="10" w16cid:durableId="1737118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50413"/>
    <w:rsid w:val="00021ACA"/>
    <w:rsid w:val="00100944"/>
    <w:rsid w:val="00192EBE"/>
    <w:rsid w:val="001F6843"/>
    <w:rsid w:val="00267086"/>
    <w:rsid w:val="002A474E"/>
    <w:rsid w:val="003979FF"/>
    <w:rsid w:val="00401BA5"/>
    <w:rsid w:val="004150A0"/>
    <w:rsid w:val="00437374"/>
    <w:rsid w:val="004F09C3"/>
    <w:rsid w:val="004F6C5B"/>
    <w:rsid w:val="0054342D"/>
    <w:rsid w:val="00591B65"/>
    <w:rsid w:val="005A14FB"/>
    <w:rsid w:val="005C0A60"/>
    <w:rsid w:val="006A0016"/>
    <w:rsid w:val="006F6E96"/>
    <w:rsid w:val="00712FD5"/>
    <w:rsid w:val="0078317F"/>
    <w:rsid w:val="007A2AF3"/>
    <w:rsid w:val="008C0568"/>
    <w:rsid w:val="0090421D"/>
    <w:rsid w:val="00904CFA"/>
    <w:rsid w:val="00923285"/>
    <w:rsid w:val="00946136"/>
    <w:rsid w:val="00964C91"/>
    <w:rsid w:val="009828C7"/>
    <w:rsid w:val="009D0EC9"/>
    <w:rsid w:val="00A07E39"/>
    <w:rsid w:val="00A46B29"/>
    <w:rsid w:val="00A60EBC"/>
    <w:rsid w:val="00AA5CCF"/>
    <w:rsid w:val="00AB3497"/>
    <w:rsid w:val="00AC1F5E"/>
    <w:rsid w:val="00AE1767"/>
    <w:rsid w:val="00B13D1D"/>
    <w:rsid w:val="00B31A87"/>
    <w:rsid w:val="00B958F7"/>
    <w:rsid w:val="00BD104D"/>
    <w:rsid w:val="00C41F95"/>
    <w:rsid w:val="00C66C8C"/>
    <w:rsid w:val="00C90F07"/>
    <w:rsid w:val="00CD7CAD"/>
    <w:rsid w:val="00E051AE"/>
    <w:rsid w:val="00E16830"/>
    <w:rsid w:val="00E4304C"/>
    <w:rsid w:val="00E74A7E"/>
    <w:rsid w:val="00EF2F00"/>
    <w:rsid w:val="00F24181"/>
    <w:rsid w:val="00F24CE0"/>
    <w:rsid w:val="00F50413"/>
    <w:rsid w:val="00F704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56A1"/>
  <w15:docId w15:val="{631BEB4A-0B3A-4837-A5F5-DBBF0CE69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spacing w:before="274"/>
      <w:ind w:left="456" w:hanging="244"/>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19" w:firstLine="566"/>
      <w:jc w:val="both"/>
    </w:pPr>
    <w:rPr>
      <w:sz w:val="24"/>
      <w:szCs w:val="24"/>
    </w:rPr>
  </w:style>
  <w:style w:type="paragraph" w:styleId="Sraopastraipa">
    <w:name w:val="List Paragraph"/>
    <w:basedOn w:val="prastasis"/>
    <w:uiPriority w:val="1"/>
    <w:qFormat/>
    <w:pPr>
      <w:ind w:left="119" w:firstLine="566"/>
      <w:jc w:val="both"/>
    </w:pPr>
  </w:style>
  <w:style w:type="paragraph" w:customStyle="1" w:styleId="TableParagraph">
    <w:name w:val="Table Paragraph"/>
    <w:basedOn w:val="prastasis"/>
    <w:uiPriority w:val="1"/>
    <w:qFormat/>
  </w:style>
  <w:style w:type="character" w:styleId="Komentaronuoroda">
    <w:name w:val="annotation reference"/>
    <w:basedOn w:val="Numatytasispastraiposriftas"/>
    <w:uiPriority w:val="99"/>
    <w:semiHidden/>
    <w:unhideWhenUsed/>
    <w:rsid w:val="00100944"/>
    <w:rPr>
      <w:sz w:val="16"/>
      <w:szCs w:val="16"/>
    </w:rPr>
  </w:style>
  <w:style w:type="paragraph" w:styleId="Komentarotekstas">
    <w:name w:val="annotation text"/>
    <w:basedOn w:val="prastasis"/>
    <w:link w:val="KomentarotekstasDiagrama"/>
    <w:uiPriority w:val="99"/>
    <w:semiHidden/>
    <w:unhideWhenUsed/>
    <w:rsid w:val="00100944"/>
    <w:rPr>
      <w:sz w:val="20"/>
      <w:szCs w:val="20"/>
    </w:rPr>
  </w:style>
  <w:style w:type="character" w:customStyle="1" w:styleId="KomentarotekstasDiagrama">
    <w:name w:val="Komentaro tekstas Diagrama"/>
    <w:basedOn w:val="Numatytasispastraiposriftas"/>
    <w:link w:val="Komentarotekstas"/>
    <w:uiPriority w:val="99"/>
    <w:semiHidden/>
    <w:rsid w:val="0010094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100944"/>
    <w:rPr>
      <w:b/>
      <w:bCs/>
    </w:rPr>
  </w:style>
  <w:style w:type="character" w:customStyle="1" w:styleId="KomentarotemaDiagrama">
    <w:name w:val="Komentaro tema Diagrama"/>
    <w:basedOn w:val="KomentarotekstasDiagrama"/>
    <w:link w:val="Komentarotema"/>
    <w:uiPriority w:val="99"/>
    <w:semiHidden/>
    <w:rsid w:val="00100944"/>
    <w:rPr>
      <w:rFonts w:ascii="Times New Roman" w:eastAsia="Times New Roman" w:hAnsi="Times New Roman" w:cs="Times New Roman"/>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3</Pages>
  <Words>6224</Words>
  <Characters>3548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Evalda Liskauskiene</cp:lastModifiedBy>
  <cp:revision>31</cp:revision>
  <dcterms:created xsi:type="dcterms:W3CDTF">2024-08-20T06:55:00Z</dcterms:created>
  <dcterms:modified xsi:type="dcterms:W3CDTF">2025-01-29T12:54:00Z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2022-05-11T00:00:00Z</vt:filetime>
  </property>
  <property fmtid="{D5CDD505-2E9C-101B-9397-08002B2CF9AE}" pid="3" name="Creator">
    <vt:lpwstr>Microsoft® Word 2016</vt:lpwstr>
  </property>
  <property fmtid="{D5CDD505-2E9C-101B-9397-08002B2CF9AE}" pid="4" name="LastSaved">
    <vt:filetime>2024-08-20T00:00:00Z</vt:filetime>
  </property>
  <property fmtid="{D5CDD505-2E9C-101B-9397-08002B2CF9AE}" pid="5" name="Producer">
    <vt:lpwstr>3-Heights(TM) PDF Security Shell 4.8.25.2 (http://www.pdf-tools.com)</vt:lpwstr>
  </property>
</Properties>
</file>